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CBF2" w14:textId="77777777" w:rsidR="00A46CAA" w:rsidRDefault="00A46CAA" w:rsidP="00021313">
      <w:pPr>
        <w:spacing w:after="0" w:line="240" w:lineRule="auto"/>
        <w:ind w:left="-567"/>
      </w:pPr>
    </w:p>
    <w:p w14:paraId="0207D5F0" w14:textId="77E34C73" w:rsidR="00ED64D5" w:rsidRDefault="00ED64D5" w:rsidP="00021313">
      <w:pPr>
        <w:spacing w:after="0" w:line="240" w:lineRule="auto"/>
        <w:ind w:left="-567"/>
      </w:pPr>
      <w:r>
        <w:t>Role:</w:t>
      </w:r>
      <w:r>
        <w:tab/>
      </w:r>
      <w:r>
        <w:tab/>
      </w:r>
      <w:r>
        <w:tab/>
      </w:r>
      <w:r w:rsidR="00E6082F">
        <w:t>Casual Exam Invigilator</w:t>
      </w:r>
    </w:p>
    <w:p w14:paraId="01A7158F" w14:textId="7D4B5A9C" w:rsidR="00ED64D5" w:rsidRDefault="00ED64D5" w:rsidP="00021313">
      <w:pPr>
        <w:spacing w:after="0" w:line="240" w:lineRule="auto"/>
        <w:ind w:left="-567"/>
      </w:pPr>
      <w:r>
        <w:t xml:space="preserve">Responsible to:     </w:t>
      </w:r>
      <w:r w:rsidR="00E6082F">
        <w:tab/>
        <w:t>Exams &amp; Assessment Manager</w:t>
      </w:r>
    </w:p>
    <w:p w14:paraId="01F2B95D" w14:textId="77777777" w:rsidR="00ED64D5" w:rsidRDefault="00ED64D5" w:rsidP="00021313">
      <w:pPr>
        <w:spacing w:after="0" w:line="240" w:lineRule="auto"/>
        <w:ind w:left="-567"/>
      </w:pPr>
      <w:r>
        <w:t>Based at:</w:t>
      </w:r>
      <w:r>
        <w:tab/>
      </w:r>
      <w:r>
        <w:tab/>
      </w:r>
      <w:r w:rsidR="004A66F5">
        <w:t>Elizabeth Woodville School, North/South Campus</w:t>
      </w:r>
    </w:p>
    <w:p w14:paraId="0A68E5E1" w14:textId="01955CC3" w:rsidR="00ED64D5" w:rsidRPr="00E6082F" w:rsidRDefault="003D28BC" w:rsidP="00E6082F">
      <w:pPr>
        <w:spacing w:after="0" w:line="240" w:lineRule="auto"/>
        <w:ind w:left="-567"/>
        <w:rPr>
          <w:rFonts w:cstheme="minorHAnsi"/>
        </w:rPr>
      </w:pPr>
      <w:r w:rsidRPr="00E6082F">
        <w:rPr>
          <w:rFonts w:cstheme="minorHAnsi"/>
        </w:rPr>
        <w:t>Hours:</w:t>
      </w:r>
      <w:r w:rsidRPr="00E6082F">
        <w:rPr>
          <w:rFonts w:cstheme="minorHAnsi"/>
        </w:rPr>
        <w:tab/>
      </w:r>
      <w:r w:rsidRPr="00E6082F">
        <w:rPr>
          <w:rFonts w:cstheme="minorHAnsi"/>
        </w:rPr>
        <w:tab/>
      </w:r>
      <w:r w:rsidR="00E6082F" w:rsidRPr="00E6082F">
        <w:rPr>
          <w:rFonts w:cstheme="minorHAnsi"/>
        </w:rPr>
        <w:t>Casual hours in line with exam timetable requirements</w:t>
      </w:r>
    </w:p>
    <w:p w14:paraId="75479AF0" w14:textId="2257893E" w:rsidR="00ED64D5" w:rsidRPr="00E6082F" w:rsidRDefault="003D28BC" w:rsidP="00021313">
      <w:pPr>
        <w:spacing w:after="0" w:line="240" w:lineRule="auto"/>
        <w:ind w:left="-567"/>
        <w:rPr>
          <w:rFonts w:cstheme="minorHAnsi"/>
        </w:rPr>
      </w:pPr>
      <w:r w:rsidRPr="00E6082F">
        <w:rPr>
          <w:rFonts w:cstheme="minorHAnsi"/>
        </w:rPr>
        <w:t>Grade:</w:t>
      </w:r>
      <w:r w:rsidRPr="00E6082F">
        <w:rPr>
          <w:rFonts w:cstheme="minorHAnsi"/>
        </w:rPr>
        <w:tab/>
      </w:r>
      <w:r w:rsidRPr="00E6082F">
        <w:rPr>
          <w:rFonts w:cstheme="minorHAnsi"/>
        </w:rPr>
        <w:tab/>
        <w:t xml:space="preserve">Grade </w:t>
      </w:r>
      <w:r w:rsidR="00E6082F" w:rsidRPr="00E6082F">
        <w:rPr>
          <w:rFonts w:cstheme="minorHAnsi"/>
        </w:rPr>
        <w:t>B, point 1b</w:t>
      </w:r>
    </w:p>
    <w:p w14:paraId="570FDDDA" w14:textId="77777777" w:rsidR="00ED64D5" w:rsidRPr="00E6082F" w:rsidRDefault="00ED64D5" w:rsidP="00021313">
      <w:pPr>
        <w:spacing w:after="0" w:line="240" w:lineRule="auto"/>
        <w:ind w:left="-567"/>
        <w:rPr>
          <w:rFonts w:cstheme="minorHAnsi"/>
        </w:rPr>
      </w:pPr>
    </w:p>
    <w:p w14:paraId="16BEC6FE" w14:textId="77777777" w:rsidR="00ED64D5" w:rsidRPr="00E6082F" w:rsidRDefault="00ED64D5" w:rsidP="00021313">
      <w:pPr>
        <w:spacing w:after="0" w:line="240" w:lineRule="auto"/>
        <w:ind w:left="-567"/>
        <w:rPr>
          <w:rFonts w:cstheme="minorHAnsi"/>
          <w:b/>
          <w:u w:val="single"/>
        </w:rPr>
      </w:pPr>
      <w:r w:rsidRPr="00E6082F">
        <w:rPr>
          <w:rFonts w:cstheme="minorHAnsi"/>
          <w:b/>
          <w:u w:val="single"/>
        </w:rPr>
        <w:t>Job Context</w:t>
      </w:r>
    </w:p>
    <w:p w14:paraId="35DDD17F" w14:textId="77777777" w:rsidR="00E6082F" w:rsidRPr="00E6082F" w:rsidRDefault="00E6082F" w:rsidP="00E6082F">
      <w:pPr>
        <w:autoSpaceDE w:val="0"/>
        <w:autoSpaceDN w:val="0"/>
        <w:adjustRightInd w:val="0"/>
        <w:ind w:left="-567"/>
        <w:rPr>
          <w:rFonts w:cstheme="minorHAnsi"/>
        </w:rPr>
      </w:pPr>
      <w:r w:rsidRPr="00E6082F">
        <w:rPr>
          <w:rFonts w:cstheme="minorHAnsi"/>
        </w:rPr>
        <w:t>To ensure the fair and proper conduct of examinations in an environment that enables a student to perform at their best.</w:t>
      </w:r>
    </w:p>
    <w:p w14:paraId="25910E83" w14:textId="77777777" w:rsidR="004D64A3" w:rsidRPr="00E6082F" w:rsidRDefault="004D64A3" w:rsidP="00021313">
      <w:pPr>
        <w:spacing w:after="0" w:line="240" w:lineRule="auto"/>
        <w:ind w:left="-567"/>
        <w:rPr>
          <w:rFonts w:cstheme="minorHAnsi"/>
          <w:b/>
          <w:u w:val="single"/>
        </w:rPr>
      </w:pPr>
    </w:p>
    <w:p w14:paraId="48E67DDF" w14:textId="77777777" w:rsidR="00021313" w:rsidRPr="00E6082F" w:rsidRDefault="004D64A3" w:rsidP="00021313">
      <w:pPr>
        <w:spacing w:after="0" w:line="240" w:lineRule="auto"/>
        <w:ind w:left="-567"/>
        <w:rPr>
          <w:rFonts w:cstheme="minorHAnsi"/>
          <w:b/>
          <w:u w:val="single"/>
        </w:rPr>
      </w:pPr>
      <w:r w:rsidRPr="00E6082F">
        <w:rPr>
          <w:rFonts w:cstheme="minorHAnsi"/>
          <w:b/>
          <w:u w:val="single"/>
        </w:rPr>
        <w:t>Key Responsibilities</w:t>
      </w:r>
    </w:p>
    <w:p w14:paraId="4D77BC63" w14:textId="77777777" w:rsidR="004D64A3" w:rsidRPr="00E6082F" w:rsidRDefault="004D64A3" w:rsidP="00021313">
      <w:pPr>
        <w:spacing w:after="0" w:line="240" w:lineRule="auto"/>
        <w:ind w:left="-567"/>
        <w:rPr>
          <w:rFonts w:cstheme="minorHAnsi"/>
          <w:b/>
        </w:rPr>
      </w:pPr>
    </w:p>
    <w:p w14:paraId="37104E42" w14:textId="77777777" w:rsidR="00E6082F" w:rsidRPr="00E6082F" w:rsidRDefault="00E6082F" w:rsidP="00E6082F">
      <w:pPr>
        <w:pStyle w:val="ListParagraph"/>
        <w:numPr>
          <w:ilvl w:val="0"/>
          <w:numId w:val="8"/>
        </w:numPr>
        <w:spacing w:after="0" w:line="240" w:lineRule="auto"/>
        <w:ind w:left="-142" w:hanging="425"/>
        <w:jc w:val="both"/>
        <w:rPr>
          <w:rFonts w:cstheme="minorHAnsi"/>
          <w:color w:val="000000"/>
        </w:rPr>
      </w:pPr>
      <w:r w:rsidRPr="00E6082F">
        <w:rPr>
          <w:rFonts w:cstheme="minorHAnsi"/>
          <w:color w:val="000000"/>
        </w:rPr>
        <w:t xml:space="preserve">To assist with setting up examination rooms by laying out stationery, </w:t>
      </w:r>
      <w:proofErr w:type="gramStart"/>
      <w:r w:rsidRPr="00E6082F">
        <w:rPr>
          <w:rFonts w:cstheme="minorHAnsi"/>
          <w:color w:val="000000"/>
        </w:rPr>
        <w:t>equipment</w:t>
      </w:r>
      <w:proofErr w:type="gramEnd"/>
      <w:r w:rsidRPr="00E6082F">
        <w:rPr>
          <w:rFonts w:cstheme="minorHAnsi"/>
          <w:color w:val="000000"/>
        </w:rPr>
        <w:t xml:space="preserve"> and examination papers in accordance with strict procedures.</w:t>
      </w:r>
    </w:p>
    <w:p w14:paraId="07971D8F" w14:textId="77777777" w:rsidR="00E6082F" w:rsidRPr="00E6082F" w:rsidRDefault="00E6082F" w:rsidP="00E6082F">
      <w:pPr>
        <w:pStyle w:val="ListParagraph"/>
        <w:numPr>
          <w:ilvl w:val="0"/>
          <w:numId w:val="8"/>
        </w:numPr>
        <w:spacing w:after="0" w:line="240" w:lineRule="auto"/>
        <w:ind w:left="-142" w:hanging="425"/>
        <w:jc w:val="both"/>
        <w:rPr>
          <w:rFonts w:cstheme="minorHAnsi"/>
          <w:color w:val="000000"/>
        </w:rPr>
      </w:pPr>
      <w:r w:rsidRPr="00E6082F">
        <w:rPr>
          <w:rFonts w:cstheme="minorHAnsi"/>
          <w:color w:val="000000"/>
        </w:rPr>
        <w:t>Follow and enforce examination procedures and regulations.</w:t>
      </w:r>
    </w:p>
    <w:p w14:paraId="4B55B9C9" w14:textId="77777777" w:rsidR="00E6082F" w:rsidRPr="00E6082F" w:rsidRDefault="00E6082F" w:rsidP="00E6082F">
      <w:pPr>
        <w:pStyle w:val="ListParagraph"/>
        <w:numPr>
          <w:ilvl w:val="0"/>
          <w:numId w:val="8"/>
        </w:numPr>
        <w:spacing w:after="0" w:line="240" w:lineRule="auto"/>
        <w:ind w:left="-142" w:hanging="425"/>
        <w:jc w:val="both"/>
        <w:rPr>
          <w:rFonts w:cstheme="minorHAnsi"/>
          <w:color w:val="000000"/>
        </w:rPr>
      </w:pPr>
      <w:r w:rsidRPr="00E6082F">
        <w:rPr>
          <w:rFonts w:cstheme="minorHAnsi"/>
          <w:color w:val="000000"/>
        </w:rPr>
        <w:t>Assist candidates prior to the start of examinations by directing them to their seats and advising them about possessions permitted in examination rooms.</w:t>
      </w:r>
    </w:p>
    <w:p w14:paraId="32C52EC2" w14:textId="77777777" w:rsidR="00E6082F" w:rsidRPr="00E6082F" w:rsidRDefault="00E6082F" w:rsidP="00E6082F">
      <w:pPr>
        <w:pStyle w:val="ListParagraph"/>
        <w:numPr>
          <w:ilvl w:val="0"/>
          <w:numId w:val="8"/>
        </w:numPr>
        <w:spacing w:after="0" w:line="240" w:lineRule="auto"/>
        <w:ind w:left="-142" w:hanging="425"/>
        <w:jc w:val="both"/>
        <w:rPr>
          <w:rFonts w:cstheme="minorHAnsi"/>
          <w:color w:val="000000"/>
        </w:rPr>
      </w:pPr>
      <w:r w:rsidRPr="00E6082F">
        <w:rPr>
          <w:rFonts w:cstheme="minorHAnsi"/>
          <w:color w:val="000000"/>
        </w:rPr>
        <w:t>Ensuring that candidates do not talk once inside examination rooms.</w:t>
      </w:r>
    </w:p>
    <w:p w14:paraId="519FA10B" w14:textId="77777777" w:rsidR="00E6082F" w:rsidRPr="00E6082F" w:rsidRDefault="00E6082F" w:rsidP="00E6082F">
      <w:pPr>
        <w:pStyle w:val="ListParagraph"/>
        <w:numPr>
          <w:ilvl w:val="0"/>
          <w:numId w:val="8"/>
        </w:numPr>
        <w:spacing w:after="0" w:line="240" w:lineRule="auto"/>
        <w:ind w:left="-142" w:hanging="425"/>
        <w:jc w:val="both"/>
        <w:rPr>
          <w:rFonts w:cstheme="minorHAnsi"/>
          <w:color w:val="000000"/>
        </w:rPr>
      </w:pPr>
      <w:r w:rsidRPr="00E6082F">
        <w:rPr>
          <w:rFonts w:cstheme="minorHAnsi"/>
          <w:color w:val="000000"/>
        </w:rPr>
        <w:t xml:space="preserve">Invigilating during examinations, dealing with queries raised by </w:t>
      </w:r>
      <w:proofErr w:type="gramStart"/>
      <w:r w:rsidRPr="00E6082F">
        <w:rPr>
          <w:rFonts w:cstheme="minorHAnsi"/>
          <w:color w:val="000000"/>
        </w:rPr>
        <w:t>candidates</w:t>
      </w:r>
      <w:proofErr w:type="gramEnd"/>
      <w:r w:rsidRPr="00E6082F">
        <w:rPr>
          <w:rFonts w:cstheme="minorHAnsi"/>
          <w:color w:val="000000"/>
        </w:rPr>
        <w:t xml:space="preserve"> and dealing with examination irregularities in accordance with procedures.</w:t>
      </w:r>
    </w:p>
    <w:p w14:paraId="73F1F14B" w14:textId="77777777" w:rsidR="00E6082F" w:rsidRPr="00E6082F" w:rsidRDefault="00E6082F" w:rsidP="00E6082F">
      <w:pPr>
        <w:pStyle w:val="ListParagraph"/>
        <w:numPr>
          <w:ilvl w:val="0"/>
          <w:numId w:val="8"/>
        </w:numPr>
        <w:spacing w:after="0" w:line="240" w:lineRule="auto"/>
        <w:ind w:left="-142" w:hanging="425"/>
        <w:jc w:val="both"/>
        <w:rPr>
          <w:rFonts w:cstheme="minorHAnsi"/>
          <w:color w:val="000000"/>
        </w:rPr>
      </w:pPr>
      <w:r w:rsidRPr="00E6082F">
        <w:rPr>
          <w:rFonts w:cstheme="minorHAnsi"/>
          <w:color w:val="000000"/>
        </w:rPr>
        <w:t>Checking attendance during examinations.</w:t>
      </w:r>
    </w:p>
    <w:p w14:paraId="23C2C355" w14:textId="77777777" w:rsidR="00E6082F" w:rsidRPr="00E6082F" w:rsidRDefault="00E6082F" w:rsidP="00E6082F">
      <w:pPr>
        <w:pStyle w:val="ListParagraph"/>
        <w:numPr>
          <w:ilvl w:val="0"/>
          <w:numId w:val="8"/>
        </w:numPr>
        <w:spacing w:after="0" w:line="240" w:lineRule="auto"/>
        <w:ind w:left="-142" w:hanging="425"/>
        <w:jc w:val="both"/>
        <w:rPr>
          <w:rFonts w:cstheme="minorHAnsi"/>
          <w:color w:val="000000"/>
        </w:rPr>
      </w:pPr>
      <w:r w:rsidRPr="00E6082F">
        <w:rPr>
          <w:rFonts w:cstheme="minorHAnsi"/>
          <w:color w:val="000000"/>
        </w:rPr>
        <w:t>Recording details of late arrivals and early leavers and collecting scripts from early leavers.</w:t>
      </w:r>
    </w:p>
    <w:p w14:paraId="01CC5BBD" w14:textId="77777777" w:rsidR="00E6082F" w:rsidRPr="00E6082F" w:rsidRDefault="00E6082F" w:rsidP="00E6082F">
      <w:pPr>
        <w:pStyle w:val="ListParagraph"/>
        <w:numPr>
          <w:ilvl w:val="0"/>
          <w:numId w:val="8"/>
        </w:numPr>
        <w:spacing w:after="0" w:line="240" w:lineRule="auto"/>
        <w:ind w:left="-142" w:hanging="425"/>
        <w:jc w:val="both"/>
        <w:rPr>
          <w:rFonts w:cstheme="minorHAnsi"/>
          <w:color w:val="000000"/>
        </w:rPr>
      </w:pPr>
      <w:r w:rsidRPr="00E6082F">
        <w:rPr>
          <w:rFonts w:cstheme="minorHAnsi"/>
          <w:color w:val="000000"/>
        </w:rPr>
        <w:t>Escorting candidates from rooms during the examination as required and supervising candidates whilst outside examinations rooms.</w:t>
      </w:r>
    </w:p>
    <w:p w14:paraId="17E81C8E" w14:textId="77777777" w:rsidR="00E6082F" w:rsidRPr="00E6082F" w:rsidRDefault="00E6082F" w:rsidP="00E6082F">
      <w:pPr>
        <w:pStyle w:val="ListParagraph"/>
        <w:numPr>
          <w:ilvl w:val="0"/>
          <w:numId w:val="8"/>
        </w:numPr>
        <w:spacing w:after="0" w:line="240" w:lineRule="auto"/>
        <w:ind w:left="-142" w:hanging="425"/>
        <w:jc w:val="both"/>
        <w:rPr>
          <w:rFonts w:cstheme="minorHAnsi"/>
          <w:color w:val="000000"/>
        </w:rPr>
      </w:pPr>
      <w:r w:rsidRPr="00E6082F">
        <w:rPr>
          <w:rFonts w:cstheme="minorHAnsi"/>
          <w:color w:val="000000"/>
        </w:rPr>
        <w:t xml:space="preserve">Escorting candidates on toilet breaks ensuring no unauthorised material is consulted and that examination regulations are </w:t>
      </w:r>
      <w:proofErr w:type="gramStart"/>
      <w:r w:rsidRPr="00E6082F">
        <w:rPr>
          <w:rFonts w:cstheme="minorHAnsi"/>
          <w:color w:val="000000"/>
        </w:rPr>
        <w:t>observed at all times</w:t>
      </w:r>
      <w:proofErr w:type="gramEnd"/>
      <w:r w:rsidRPr="00E6082F">
        <w:rPr>
          <w:rFonts w:cstheme="minorHAnsi"/>
          <w:color w:val="000000"/>
        </w:rPr>
        <w:t>.</w:t>
      </w:r>
    </w:p>
    <w:p w14:paraId="3E9C4496" w14:textId="77777777" w:rsidR="00E6082F" w:rsidRPr="00E6082F" w:rsidRDefault="00E6082F" w:rsidP="00E6082F">
      <w:pPr>
        <w:pStyle w:val="ListParagraph"/>
        <w:numPr>
          <w:ilvl w:val="0"/>
          <w:numId w:val="8"/>
        </w:numPr>
        <w:spacing w:after="0" w:line="240" w:lineRule="auto"/>
        <w:ind w:left="-142" w:hanging="425"/>
        <w:jc w:val="both"/>
        <w:rPr>
          <w:rFonts w:cstheme="minorHAnsi"/>
          <w:color w:val="000000"/>
        </w:rPr>
      </w:pPr>
      <w:r w:rsidRPr="00E6082F">
        <w:rPr>
          <w:rFonts w:cstheme="minorHAnsi"/>
          <w:color w:val="000000"/>
        </w:rPr>
        <w:t xml:space="preserve">Collecting, </w:t>
      </w:r>
      <w:proofErr w:type="gramStart"/>
      <w:r w:rsidRPr="00E6082F">
        <w:rPr>
          <w:rFonts w:cstheme="minorHAnsi"/>
          <w:color w:val="000000"/>
        </w:rPr>
        <w:t>collating</w:t>
      </w:r>
      <w:proofErr w:type="gramEnd"/>
      <w:r w:rsidRPr="00E6082F">
        <w:rPr>
          <w:rFonts w:cstheme="minorHAnsi"/>
          <w:color w:val="000000"/>
        </w:rPr>
        <w:t xml:space="preserve"> and delivering scripts at the end of the examination in accordance with strict procedures.</w:t>
      </w:r>
    </w:p>
    <w:p w14:paraId="681C351D" w14:textId="35DD2241" w:rsidR="00E6082F" w:rsidRPr="00E6082F" w:rsidRDefault="00E6082F" w:rsidP="00E6082F">
      <w:pPr>
        <w:pStyle w:val="ListParagraph"/>
        <w:numPr>
          <w:ilvl w:val="0"/>
          <w:numId w:val="8"/>
        </w:numPr>
        <w:spacing w:after="0" w:line="240" w:lineRule="auto"/>
        <w:ind w:left="-142" w:hanging="425"/>
        <w:jc w:val="both"/>
        <w:rPr>
          <w:rFonts w:cstheme="minorHAnsi"/>
          <w:color w:val="000000"/>
        </w:rPr>
      </w:pPr>
      <w:r w:rsidRPr="00E6082F">
        <w:rPr>
          <w:rFonts w:cstheme="minorHAnsi"/>
          <w:color w:val="000000"/>
        </w:rPr>
        <w:t>Supervising candidates leaving examination rooms, ensuring that candidates do not remove equipment or stationery from the room without authorisation and ensuring that candidates leave rooms in an orderly and quiet manner,</w:t>
      </w:r>
    </w:p>
    <w:p w14:paraId="1D2E9877" w14:textId="77777777" w:rsidR="00E6082F" w:rsidRPr="00E6082F" w:rsidRDefault="00E6082F" w:rsidP="00E6082F">
      <w:pPr>
        <w:pStyle w:val="ListParagraph"/>
        <w:numPr>
          <w:ilvl w:val="0"/>
          <w:numId w:val="8"/>
        </w:numPr>
        <w:spacing w:after="0" w:line="240" w:lineRule="auto"/>
        <w:ind w:left="-142" w:hanging="425"/>
        <w:jc w:val="both"/>
        <w:rPr>
          <w:rFonts w:cstheme="minorHAnsi"/>
          <w:color w:val="000000"/>
        </w:rPr>
      </w:pPr>
      <w:r w:rsidRPr="00E6082F">
        <w:rPr>
          <w:rFonts w:cstheme="minorHAnsi"/>
          <w:color w:val="000000"/>
        </w:rPr>
        <w:t>Assist with the packing if examination papers, stationery and equipment prior to the examinations and the delivery to and from rooms as appropriate.</w:t>
      </w:r>
    </w:p>
    <w:p w14:paraId="1F9BDB88" w14:textId="77777777" w:rsidR="00E6082F" w:rsidRPr="00E6082F" w:rsidRDefault="00E6082F" w:rsidP="00E6082F">
      <w:pPr>
        <w:pStyle w:val="ListParagraph"/>
        <w:numPr>
          <w:ilvl w:val="0"/>
          <w:numId w:val="8"/>
        </w:numPr>
        <w:spacing w:after="0" w:line="240" w:lineRule="auto"/>
        <w:ind w:left="-142" w:hanging="425"/>
        <w:jc w:val="both"/>
        <w:rPr>
          <w:rFonts w:cstheme="minorHAnsi"/>
          <w:color w:val="000000"/>
        </w:rPr>
      </w:pPr>
      <w:r w:rsidRPr="00E6082F">
        <w:rPr>
          <w:rFonts w:cstheme="minorHAnsi"/>
          <w:color w:val="000000"/>
        </w:rPr>
        <w:t>Undertake other duties as considered appropriate to the position.</w:t>
      </w:r>
    </w:p>
    <w:p w14:paraId="611B82CB" w14:textId="77777777" w:rsidR="00E6082F" w:rsidRDefault="00E6082F" w:rsidP="00021313">
      <w:pPr>
        <w:ind w:left="-567"/>
        <w:rPr>
          <w:rFonts w:cstheme="minorHAnsi"/>
        </w:rPr>
      </w:pPr>
    </w:p>
    <w:p w14:paraId="2F76FF1B" w14:textId="7F259D96" w:rsidR="00021313" w:rsidRPr="00E6082F" w:rsidRDefault="00463A9A" w:rsidP="00021313">
      <w:pPr>
        <w:ind w:left="-567"/>
        <w:rPr>
          <w:rFonts w:cstheme="minorHAnsi"/>
        </w:rPr>
      </w:pPr>
      <w:proofErr w:type="spellStart"/>
      <w:r w:rsidRPr="00E6082F">
        <w:rPr>
          <w:rFonts w:cstheme="minorHAnsi"/>
        </w:rPr>
        <w:t>Tove</w:t>
      </w:r>
      <w:proofErr w:type="spellEnd"/>
      <w:r w:rsidRPr="00E6082F">
        <w:rPr>
          <w:rFonts w:cstheme="minorHAnsi"/>
        </w:rPr>
        <w:t xml:space="preserve"> Learning Trust expects its employees to work flexibly with</w:t>
      </w:r>
      <w:r w:rsidR="008E4917" w:rsidRPr="00E6082F">
        <w:rPr>
          <w:rFonts w:cstheme="minorHAnsi"/>
        </w:rPr>
        <w:t>in</w:t>
      </w:r>
      <w:r w:rsidRPr="00E6082F">
        <w:rPr>
          <w:rFonts w:cstheme="minorHAnsi"/>
        </w:rPr>
        <w:t xml:space="preserve"> the framework of the job description. This means the post</w:t>
      </w:r>
      <w:r w:rsidR="008E4917" w:rsidRPr="00E6082F">
        <w:rPr>
          <w:rFonts w:cstheme="minorHAnsi"/>
        </w:rPr>
        <w:t xml:space="preserve"> </w:t>
      </w:r>
      <w:r w:rsidRPr="00E6082F">
        <w:rPr>
          <w:rFonts w:cstheme="minorHAnsi"/>
        </w:rPr>
        <w:t>holder may be expected to carry out work that is not specified in the job description but which is within the remit of the role, duties and responsibilities.</w:t>
      </w:r>
      <w:r w:rsidR="00021313" w:rsidRPr="00E6082F">
        <w:rPr>
          <w:rFonts w:cstheme="minorHAnsi"/>
        </w:rPr>
        <w:t xml:space="preserve"> </w:t>
      </w:r>
    </w:p>
    <w:p w14:paraId="03257DDD" w14:textId="4B4CF1F1" w:rsidR="004D64A3" w:rsidRDefault="00463A9A" w:rsidP="00021313">
      <w:pPr>
        <w:ind w:left="-567"/>
        <w:rPr>
          <w:rFonts w:cs="Segoe UI"/>
          <w:b/>
        </w:rPr>
      </w:pPr>
      <w:proofErr w:type="spellStart"/>
      <w:r w:rsidRPr="00021313">
        <w:t>Tove</w:t>
      </w:r>
      <w:proofErr w:type="spellEnd"/>
      <w:r w:rsidRPr="00021313">
        <w:t xml:space="preserve"> Learning Trust is committed to safeguarding and promoting the welfare of children, young people and vulnerable adults and expects all staff &amp; visitors to share this commitment.</w:t>
      </w:r>
      <w:r w:rsidR="004D64A3" w:rsidRPr="004D64A3">
        <w:rPr>
          <w:rFonts w:cs="Segoe UI"/>
          <w:b/>
        </w:rPr>
        <w:tab/>
      </w:r>
    </w:p>
    <w:p w14:paraId="61EA8716" w14:textId="7D4D3D57" w:rsidR="00E6082F" w:rsidRDefault="00E6082F" w:rsidP="00021313">
      <w:pPr>
        <w:ind w:left="-567"/>
        <w:rPr>
          <w:rFonts w:cs="Segoe UI"/>
          <w:b/>
        </w:rPr>
      </w:pPr>
    </w:p>
    <w:p w14:paraId="78CF3536" w14:textId="77777777" w:rsidR="00E6082F" w:rsidRDefault="00E6082F" w:rsidP="00E6082F">
      <w:pPr>
        <w:pStyle w:val="BulletsChar"/>
        <w:tabs>
          <w:tab w:val="clear" w:pos="851"/>
        </w:tabs>
        <w:spacing w:after="0"/>
        <w:ind w:left="567" w:firstLine="0"/>
        <w:rPr>
          <w:rFonts w:ascii="Bliss 2 Regular" w:hAnsi="Bliss 2 Regular"/>
        </w:rPr>
      </w:pPr>
    </w:p>
    <w:p w14:paraId="40395958" w14:textId="77777777" w:rsidR="00E6082F" w:rsidRDefault="00E6082F" w:rsidP="00E6082F">
      <w:pPr>
        <w:pStyle w:val="BulletsChar"/>
        <w:tabs>
          <w:tab w:val="clear" w:pos="851"/>
        </w:tabs>
        <w:spacing w:after="0"/>
        <w:ind w:left="567" w:firstLine="0"/>
        <w:rPr>
          <w:rFonts w:ascii="Bliss 2 Regular" w:hAnsi="Bliss 2 Regular"/>
        </w:rPr>
      </w:pPr>
    </w:p>
    <w:p w14:paraId="65690D0D" w14:textId="77777777" w:rsidR="00E6082F" w:rsidRPr="007F68AC" w:rsidRDefault="00E6082F" w:rsidP="00E6082F">
      <w:pPr>
        <w:pStyle w:val="BulletsChar"/>
        <w:tabs>
          <w:tab w:val="clear" w:pos="851"/>
        </w:tabs>
        <w:spacing w:after="0"/>
        <w:ind w:left="0" w:firstLine="0"/>
        <w:jc w:val="center"/>
        <w:rPr>
          <w:rFonts w:ascii="Bliss 2 Regular" w:hAnsi="Bliss 2 Regular"/>
          <w:b/>
          <w:color w:val="8DB3E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E6082F" w:rsidRPr="007F68AC" w14:paraId="70327E57" w14:textId="77777777" w:rsidTr="00D2179D">
        <w:tc>
          <w:tcPr>
            <w:tcW w:w="3080" w:type="dxa"/>
            <w:shd w:val="clear" w:color="auto" w:fill="auto"/>
          </w:tcPr>
          <w:p w14:paraId="0A2693F4" w14:textId="77777777" w:rsidR="00E6082F" w:rsidRPr="007F68AC" w:rsidRDefault="00E6082F" w:rsidP="00D2179D">
            <w:pPr>
              <w:pStyle w:val="BulletsChar"/>
              <w:tabs>
                <w:tab w:val="clear" w:pos="851"/>
              </w:tabs>
              <w:spacing w:after="0"/>
              <w:ind w:left="0" w:firstLine="0"/>
              <w:jc w:val="center"/>
              <w:rPr>
                <w:rFonts w:ascii="Bliss 2 Regular" w:hAnsi="Bliss 2 Regular"/>
                <w:b/>
                <w:color w:val="8DB3E2"/>
                <w:sz w:val="28"/>
                <w:szCs w:val="28"/>
              </w:rPr>
            </w:pPr>
          </w:p>
        </w:tc>
        <w:tc>
          <w:tcPr>
            <w:tcW w:w="3081" w:type="dxa"/>
            <w:shd w:val="clear" w:color="auto" w:fill="auto"/>
          </w:tcPr>
          <w:p w14:paraId="05069E28" w14:textId="77777777" w:rsidR="00E6082F" w:rsidRPr="00E6082F" w:rsidRDefault="00E6082F" w:rsidP="00D2179D">
            <w:pPr>
              <w:pStyle w:val="BulletsChar"/>
              <w:tabs>
                <w:tab w:val="clear" w:pos="851"/>
              </w:tabs>
              <w:spacing w:after="0"/>
              <w:ind w:left="0" w:firstLine="0"/>
              <w:jc w:val="center"/>
              <w:rPr>
                <w:rFonts w:ascii="Bliss 2 Regular" w:hAnsi="Bliss 2 Regular"/>
                <w:b/>
                <w:sz w:val="28"/>
                <w:szCs w:val="28"/>
              </w:rPr>
            </w:pPr>
            <w:r w:rsidRPr="00E6082F">
              <w:rPr>
                <w:rFonts w:ascii="Bliss 2 Regular" w:hAnsi="Bliss 2 Regular"/>
                <w:b/>
                <w:sz w:val="28"/>
                <w:szCs w:val="28"/>
              </w:rPr>
              <w:t>ESSENTIAL</w:t>
            </w:r>
          </w:p>
        </w:tc>
        <w:tc>
          <w:tcPr>
            <w:tcW w:w="3081" w:type="dxa"/>
            <w:shd w:val="clear" w:color="auto" w:fill="auto"/>
          </w:tcPr>
          <w:p w14:paraId="69EE25F1" w14:textId="77777777" w:rsidR="00E6082F" w:rsidRPr="00E6082F" w:rsidRDefault="00E6082F" w:rsidP="00D2179D">
            <w:pPr>
              <w:pStyle w:val="BulletsChar"/>
              <w:tabs>
                <w:tab w:val="clear" w:pos="851"/>
              </w:tabs>
              <w:spacing w:after="0"/>
              <w:ind w:left="0" w:firstLine="0"/>
              <w:jc w:val="center"/>
              <w:rPr>
                <w:rFonts w:ascii="Bliss 2 Regular" w:hAnsi="Bliss 2 Regular"/>
                <w:b/>
                <w:sz w:val="28"/>
                <w:szCs w:val="28"/>
              </w:rPr>
            </w:pPr>
            <w:r w:rsidRPr="00E6082F">
              <w:rPr>
                <w:rFonts w:ascii="Bliss 2 Regular" w:hAnsi="Bliss 2 Regular"/>
                <w:b/>
                <w:sz w:val="28"/>
                <w:szCs w:val="28"/>
              </w:rPr>
              <w:t>DESIRABLE</w:t>
            </w:r>
          </w:p>
        </w:tc>
      </w:tr>
      <w:tr w:rsidR="00E6082F" w:rsidRPr="007F68AC" w14:paraId="66EC6241" w14:textId="77777777" w:rsidTr="00D2179D">
        <w:tc>
          <w:tcPr>
            <w:tcW w:w="3080" w:type="dxa"/>
            <w:shd w:val="clear" w:color="auto" w:fill="auto"/>
            <w:vAlign w:val="center"/>
          </w:tcPr>
          <w:p w14:paraId="5C25D01B" w14:textId="77777777" w:rsidR="00E6082F" w:rsidRPr="007F68AC" w:rsidRDefault="00E6082F" w:rsidP="00D2179D">
            <w:pPr>
              <w:pStyle w:val="BulletsChar"/>
              <w:tabs>
                <w:tab w:val="clear" w:pos="851"/>
              </w:tabs>
              <w:spacing w:after="0"/>
              <w:ind w:left="0" w:firstLine="0"/>
              <w:jc w:val="left"/>
              <w:rPr>
                <w:rFonts w:ascii="Bliss 2 Regular" w:hAnsi="Bliss 2 Regular"/>
                <w:b/>
              </w:rPr>
            </w:pPr>
            <w:r w:rsidRPr="007F68AC">
              <w:rPr>
                <w:rFonts w:ascii="Bliss 2 Regular" w:hAnsi="Bliss 2 Regular"/>
                <w:b/>
              </w:rPr>
              <w:t>Ability, Skills and Personal Qualities</w:t>
            </w:r>
          </w:p>
        </w:tc>
        <w:tc>
          <w:tcPr>
            <w:tcW w:w="3081" w:type="dxa"/>
            <w:shd w:val="clear" w:color="auto" w:fill="auto"/>
          </w:tcPr>
          <w:p w14:paraId="31AD896E" w14:textId="77777777" w:rsidR="00E6082F" w:rsidRPr="00E6082F" w:rsidRDefault="00E6082F" w:rsidP="00D2179D">
            <w:pPr>
              <w:pStyle w:val="BulletsChar"/>
              <w:tabs>
                <w:tab w:val="clear" w:pos="851"/>
              </w:tabs>
              <w:spacing w:after="0"/>
              <w:ind w:left="0" w:firstLine="0"/>
              <w:jc w:val="left"/>
              <w:rPr>
                <w:rFonts w:ascii="Bliss 2 Regular" w:hAnsi="Bliss 2 Regular"/>
              </w:rPr>
            </w:pPr>
            <w:r w:rsidRPr="00E6082F">
              <w:rPr>
                <w:rFonts w:ascii="Bliss 2 Regular" w:hAnsi="Bliss 2 Regular"/>
              </w:rPr>
              <w:t>Reliable and adaptable</w:t>
            </w:r>
          </w:p>
          <w:p w14:paraId="697E10D5" w14:textId="77777777" w:rsidR="00E6082F" w:rsidRPr="00E6082F" w:rsidRDefault="00E6082F" w:rsidP="00D2179D">
            <w:pPr>
              <w:pStyle w:val="BulletsChar"/>
              <w:tabs>
                <w:tab w:val="clear" w:pos="851"/>
              </w:tabs>
              <w:spacing w:after="0"/>
              <w:ind w:left="0" w:firstLine="0"/>
              <w:jc w:val="left"/>
              <w:rPr>
                <w:rFonts w:ascii="Bliss 2 Regular" w:hAnsi="Bliss 2 Regular"/>
              </w:rPr>
            </w:pPr>
          </w:p>
          <w:p w14:paraId="2458AD59" w14:textId="77777777" w:rsidR="00E6082F" w:rsidRPr="00E6082F" w:rsidRDefault="00E6082F" w:rsidP="00D2179D">
            <w:pPr>
              <w:pStyle w:val="BulletsChar"/>
              <w:tabs>
                <w:tab w:val="clear" w:pos="851"/>
              </w:tabs>
              <w:spacing w:after="0"/>
              <w:ind w:left="0" w:firstLine="0"/>
              <w:jc w:val="left"/>
              <w:rPr>
                <w:rFonts w:ascii="Bliss 2 Regular" w:hAnsi="Bliss 2 Regular"/>
              </w:rPr>
            </w:pPr>
          </w:p>
          <w:p w14:paraId="78FEED5F" w14:textId="77777777" w:rsidR="00E6082F" w:rsidRPr="00E6082F" w:rsidRDefault="00E6082F" w:rsidP="00D2179D">
            <w:pPr>
              <w:pStyle w:val="BulletsChar"/>
              <w:tabs>
                <w:tab w:val="clear" w:pos="851"/>
              </w:tabs>
              <w:spacing w:after="0"/>
              <w:ind w:left="0" w:firstLine="0"/>
              <w:jc w:val="left"/>
              <w:rPr>
                <w:rFonts w:ascii="Bliss 2 Regular" w:hAnsi="Bliss 2 Regular"/>
              </w:rPr>
            </w:pPr>
            <w:r w:rsidRPr="00E6082F">
              <w:rPr>
                <w:rFonts w:ascii="Bliss 2 Regular" w:hAnsi="Bliss 2 Regular"/>
              </w:rPr>
              <w:t>Accurate and has attention to details</w:t>
            </w:r>
          </w:p>
          <w:p w14:paraId="66E53EA2" w14:textId="77777777" w:rsidR="00E6082F" w:rsidRPr="00E6082F" w:rsidRDefault="00E6082F" w:rsidP="00D2179D">
            <w:pPr>
              <w:pStyle w:val="BulletsChar"/>
              <w:tabs>
                <w:tab w:val="clear" w:pos="851"/>
              </w:tabs>
              <w:spacing w:after="0"/>
              <w:ind w:left="0" w:firstLine="0"/>
              <w:jc w:val="left"/>
              <w:rPr>
                <w:rFonts w:ascii="Bliss 2 Regular" w:hAnsi="Bliss 2 Regular"/>
              </w:rPr>
            </w:pPr>
          </w:p>
          <w:p w14:paraId="03A0C710" w14:textId="77777777" w:rsidR="00E6082F" w:rsidRPr="00E6082F" w:rsidRDefault="00E6082F" w:rsidP="00D2179D">
            <w:pPr>
              <w:pStyle w:val="BulletsChar"/>
              <w:tabs>
                <w:tab w:val="clear" w:pos="851"/>
              </w:tabs>
              <w:spacing w:after="0"/>
              <w:ind w:left="0" w:firstLine="0"/>
              <w:jc w:val="left"/>
              <w:rPr>
                <w:rFonts w:ascii="Bliss 2 Regular" w:hAnsi="Bliss 2 Regular"/>
              </w:rPr>
            </w:pPr>
          </w:p>
          <w:p w14:paraId="4A016E1B" w14:textId="77777777" w:rsidR="00E6082F" w:rsidRPr="00E6082F" w:rsidRDefault="00E6082F" w:rsidP="00D2179D">
            <w:pPr>
              <w:pStyle w:val="BulletsChar"/>
              <w:tabs>
                <w:tab w:val="clear" w:pos="851"/>
              </w:tabs>
              <w:spacing w:after="0"/>
              <w:ind w:left="0" w:firstLine="0"/>
              <w:jc w:val="left"/>
              <w:rPr>
                <w:rFonts w:ascii="Bliss 2 Regular" w:hAnsi="Bliss 2 Regular"/>
              </w:rPr>
            </w:pPr>
            <w:r w:rsidRPr="00E6082F">
              <w:rPr>
                <w:rFonts w:ascii="Bliss 2 Regular" w:hAnsi="Bliss 2 Regular"/>
              </w:rPr>
              <w:t>Able to work at short notice</w:t>
            </w:r>
          </w:p>
          <w:p w14:paraId="33E9CB9D" w14:textId="77777777" w:rsidR="00E6082F" w:rsidRPr="00E6082F" w:rsidRDefault="00E6082F" w:rsidP="00D2179D">
            <w:pPr>
              <w:pStyle w:val="BulletsChar"/>
              <w:tabs>
                <w:tab w:val="clear" w:pos="851"/>
              </w:tabs>
              <w:spacing w:after="0"/>
              <w:ind w:left="0" w:firstLine="0"/>
              <w:jc w:val="left"/>
              <w:rPr>
                <w:rFonts w:ascii="Bliss 2 Regular" w:hAnsi="Bliss 2 Regular"/>
              </w:rPr>
            </w:pPr>
          </w:p>
          <w:p w14:paraId="2B351CA7" w14:textId="77777777" w:rsidR="00E6082F" w:rsidRPr="00E6082F" w:rsidRDefault="00E6082F" w:rsidP="00D2179D">
            <w:pPr>
              <w:pStyle w:val="BulletsChar"/>
              <w:tabs>
                <w:tab w:val="clear" w:pos="851"/>
              </w:tabs>
              <w:spacing w:after="0"/>
              <w:ind w:left="0" w:firstLine="0"/>
              <w:jc w:val="left"/>
              <w:rPr>
                <w:rFonts w:ascii="Bliss 2 Regular" w:hAnsi="Bliss 2 Regular"/>
              </w:rPr>
            </w:pPr>
          </w:p>
          <w:p w14:paraId="2F990B9C" w14:textId="77777777" w:rsidR="00E6082F" w:rsidRPr="00E6082F" w:rsidRDefault="00E6082F" w:rsidP="00D2179D">
            <w:pPr>
              <w:pStyle w:val="BulletsChar"/>
              <w:tabs>
                <w:tab w:val="clear" w:pos="851"/>
              </w:tabs>
              <w:spacing w:after="0"/>
              <w:ind w:left="0" w:firstLine="0"/>
              <w:jc w:val="left"/>
              <w:rPr>
                <w:rFonts w:ascii="Bliss 2 Regular" w:hAnsi="Bliss 2 Regular"/>
              </w:rPr>
            </w:pPr>
            <w:r w:rsidRPr="00E6082F">
              <w:rPr>
                <w:rFonts w:ascii="Bliss 2 Regular" w:hAnsi="Bliss 2 Regular"/>
              </w:rPr>
              <w:t>Able to deliver documents to and from examination rooms</w:t>
            </w:r>
          </w:p>
        </w:tc>
        <w:tc>
          <w:tcPr>
            <w:tcW w:w="3081" w:type="dxa"/>
            <w:shd w:val="clear" w:color="auto" w:fill="auto"/>
            <w:vAlign w:val="center"/>
          </w:tcPr>
          <w:p w14:paraId="1D5F2A74" w14:textId="77777777" w:rsidR="00E6082F" w:rsidRPr="00E6082F" w:rsidRDefault="00E6082F" w:rsidP="00D2179D">
            <w:pPr>
              <w:pStyle w:val="BulletsChar"/>
              <w:tabs>
                <w:tab w:val="clear" w:pos="851"/>
              </w:tabs>
              <w:spacing w:after="0"/>
              <w:ind w:left="0" w:firstLine="0"/>
              <w:jc w:val="left"/>
              <w:rPr>
                <w:rFonts w:ascii="Bliss 2 Regular" w:hAnsi="Bliss 2 Regular"/>
              </w:rPr>
            </w:pPr>
            <w:r w:rsidRPr="00E6082F">
              <w:rPr>
                <w:rFonts w:ascii="Bliss 2 Regular" w:hAnsi="Bliss 2 Regular"/>
              </w:rPr>
              <w:t>Ability to work alone or as part of a team</w:t>
            </w:r>
          </w:p>
        </w:tc>
      </w:tr>
      <w:tr w:rsidR="00E6082F" w:rsidRPr="007F68AC" w14:paraId="48FC64CE" w14:textId="77777777" w:rsidTr="00D2179D">
        <w:tc>
          <w:tcPr>
            <w:tcW w:w="3080" w:type="dxa"/>
            <w:shd w:val="clear" w:color="auto" w:fill="auto"/>
            <w:vAlign w:val="center"/>
          </w:tcPr>
          <w:p w14:paraId="158247B5" w14:textId="77777777" w:rsidR="00E6082F" w:rsidRPr="007F68AC" w:rsidRDefault="00E6082F" w:rsidP="00D2179D">
            <w:pPr>
              <w:pStyle w:val="BulletsChar"/>
              <w:tabs>
                <w:tab w:val="clear" w:pos="851"/>
              </w:tabs>
              <w:spacing w:after="0"/>
              <w:ind w:left="0" w:firstLine="0"/>
              <w:jc w:val="left"/>
              <w:rPr>
                <w:rFonts w:ascii="Bliss 2 Regular" w:hAnsi="Bliss 2 Regular"/>
                <w:b/>
              </w:rPr>
            </w:pPr>
          </w:p>
          <w:p w14:paraId="4205BA67" w14:textId="77777777" w:rsidR="00E6082F" w:rsidRPr="007F68AC" w:rsidRDefault="00E6082F" w:rsidP="00D2179D">
            <w:pPr>
              <w:pStyle w:val="BulletsChar"/>
              <w:tabs>
                <w:tab w:val="clear" w:pos="851"/>
              </w:tabs>
              <w:spacing w:after="0"/>
              <w:ind w:left="0" w:firstLine="0"/>
              <w:jc w:val="left"/>
              <w:rPr>
                <w:rFonts w:ascii="Bliss 2 Regular" w:hAnsi="Bliss 2 Regular"/>
                <w:b/>
              </w:rPr>
            </w:pPr>
          </w:p>
          <w:p w14:paraId="70CCDE7A" w14:textId="77777777" w:rsidR="00E6082F" w:rsidRPr="007F68AC" w:rsidRDefault="00E6082F" w:rsidP="00D2179D">
            <w:pPr>
              <w:pStyle w:val="BulletsChar"/>
              <w:tabs>
                <w:tab w:val="clear" w:pos="851"/>
              </w:tabs>
              <w:spacing w:after="0"/>
              <w:ind w:left="0" w:firstLine="0"/>
              <w:jc w:val="left"/>
              <w:rPr>
                <w:rFonts w:ascii="Bliss 2 Regular" w:hAnsi="Bliss 2 Regular"/>
                <w:b/>
              </w:rPr>
            </w:pPr>
          </w:p>
          <w:p w14:paraId="7E7FDF15" w14:textId="77777777" w:rsidR="00E6082F" w:rsidRPr="007F68AC" w:rsidRDefault="00E6082F" w:rsidP="00D2179D">
            <w:pPr>
              <w:pStyle w:val="BulletsChar"/>
              <w:tabs>
                <w:tab w:val="clear" w:pos="851"/>
              </w:tabs>
              <w:spacing w:after="0"/>
              <w:ind w:left="0" w:firstLine="0"/>
              <w:jc w:val="left"/>
              <w:rPr>
                <w:rFonts w:ascii="Bliss 2 Regular" w:hAnsi="Bliss 2 Regular"/>
                <w:b/>
              </w:rPr>
            </w:pPr>
          </w:p>
          <w:p w14:paraId="0A9E3712" w14:textId="77777777" w:rsidR="00E6082F" w:rsidRPr="007F68AC" w:rsidRDefault="00E6082F" w:rsidP="00D2179D">
            <w:pPr>
              <w:pStyle w:val="BulletsChar"/>
              <w:tabs>
                <w:tab w:val="clear" w:pos="851"/>
              </w:tabs>
              <w:spacing w:after="0"/>
              <w:ind w:left="0" w:firstLine="0"/>
              <w:jc w:val="left"/>
              <w:rPr>
                <w:rFonts w:ascii="Bliss 2 Regular" w:hAnsi="Bliss 2 Regular"/>
                <w:b/>
              </w:rPr>
            </w:pPr>
            <w:r w:rsidRPr="007F68AC">
              <w:rPr>
                <w:rFonts w:ascii="Bliss 2 Regular" w:hAnsi="Bliss 2 Regular"/>
                <w:b/>
              </w:rPr>
              <w:t>Knowledge and Experience</w:t>
            </w:r>
          </w:p>
          <w:p w14:paraId="72B36C8D" w14:textId="77777777" w:rsidR="00E6082F" w:rsidRPr="007F68AC" w:rsidRDefault="00E6082F" w:rsidP="00D2179D">
            <w:pPr>
              <w:pStyle w:val="BulletsChar"/>
              <w:tabs>
                <w:tab w:val="clear" w:pos="851"/>
              </w:tabs>
              <w:spacing w:after="0"/>
              <w:ind w:left="0" w:firstLine="0"/>
              <w:jc w:val="left"/>
              <w:rPr>
                <w:rFonts w:ascii="Bliss 2 Regular" w:hAnsi="Bliss 2 Regular"/>
                <w:b/>
              </w:rPr>
            </w:pPr>
          </w:p>
          <w:p w14:paraId="68585435" w14:textId="77777777" w:rsidR="00E6082F" w:rsidRPr="007F68AC" w:rsidRDefault="00E6082F" w:rsidP="00D2179D">
            <w:pPr>
              <w:pStyle w:val="BulletsChar"/>
              <w:tabs>
                <w:tab w:val="clear" w:pos="851"/>
              </w:tabs>
              <w:spacing w:after="0"/>
              <w:ind w:left="0" w:firstLine="0"/>
              <w:jc w:val="left"/>
              <w:rPr>
                <w:rFonts w:ascii="Bliss 2 Regular" w:hAnsi="Bliss 2 Regular"/>
                <w:b/>
              </w:rPr>
            </w:pPr>
          </w:p>
          <w:p w14:paraId="1FA3602E" w14:textId="77777777" w:rsidR="00E6082F" w:rsidRPr="007F68AC" w:rsidRDefault="00E6082F" w:rsidP="00D2179D">
            <w:pPr>
              <w:pStyle w:val="BulletsChar"/>
              <w:tabs>
                <w:tab w:val="clear" w:pos="851"/>
              </w:tabs>
              <w:spacing w:after="0"/>
              <w:ind w:left="0" w:firstLine="0"/>
              <w:jc w:val="left"/>
              <w:rPr>
                <w:rFonts w:ascii="Bliss 2 Regular" w:hAnsi="Bliss 2 Regular"/>
                <w:b/>
              </w:rPr>
            </w:pPr>
          </w:p>
          <w:p w14:paraId="59AD7FE7" w14:textId="77777777" w:rsidR="00E6082F" w:rsidRPr="007F68AC" w:rsidRDefault="00E6082F" w:rsidP="00D2179D">
            <w:pPr>
              <w:pStyle w:val="BulletsChar"/>
              <w:tabs>
                <w:tab w:val="clear" w:pos="851"/>
              </w:tabs>
              <w:spacing w:after="0"/>
              <w:ind w:left="0" w:firstLine="0"/>
              <w:jc w:val="left"/>
              <w:rPr>
                <w:rFonts w:ascii="Bliss 2 Regular" w:hAnsi="Bliss 2 Regular"/>
                <w:b/>
              </w:rPr>
            </w:pPr>
          </w:p>
        </w:tc>
        <w:tc>
          <w:tcPr>
            <w:tcW w:w="3081" w:type="dxa"/>
            <w:shd w:val="clear" w:color="auto" w:fill="auto"/>
            <w:vAlign w:val="center"/>
          </w:tcPr>
          <w:p w14:paraId="7010ADC9" w14:textId="77777777" w:rsidR="00E6082F" w:rsidRPr="007F68AC" w:rsidRDefault="00E6082F" w:rsidP="00D2179D">
            <w:pPr>
              <w:pStyle w:val="BulletsChar"/>
              <w:tabs>
                <w:tab w:val="clear" w:pos="851"/>
              </w:tabs>
              <w:spacing w:after="0"/>
              <w:ind w:left="0" w:firstLine="0"/>
              <w:jc w:val="left"/>
              <w:rPr>
                <w:rFonts w:ascii="Bliss 2 Regular" w:hAnsi="Bliss 2 Regular"/>
              </w:rPr>
            </w:pPr>
            <w:r w:rsidRPr="007F68AC">
              <w:rPr>
                <w:rFonts w:ascii="Bliss 2 Regular" w:hAnsi="Bliss 2 Regular"/>
              </w:rPr>
              <w:t xml:space="preserve">Experience of </w:t>
            </w:r>
            <w:proofErr w:type="gramStart"/>
            <w:r w:rsidRPr="007F68AC">
              <w:rPr>
                <w:rFonts w:ascii="Bliss 2 Regular" w:hAnsi="Bliss 2 Regular"/>
              </w:rPr>
              <w:t>work place</w:t>
            </w:r>
            <w:proofErr w:type="gramEnd"/>
            <w:r w:rsidRPr="007F68AC">
              <w:rPr>
                <w:rFonts w:ascii="Bliss 2 Regular" w:hAnsi="Bliss 2 Regular"/>
              </w:rPr>
              <w:t xml:space="preserve"> environment</w:t>
            </w:r>
          </w:p>
        </w:tc>
        <w:tc>
          <w:tcPr>
            <w:tcW w:w="3081" w:type="dxa"/>
            <w:shd w:val="clear" w:color="auto" w:fill="auto"/>
            <w:vAlign w:val="center"/>
          </w:tcPr>
          <w:p w14:paraId="4AE7F54D" w14:textId="77777777" w:rsidR="00E6082F" w:rsidRPr="007F68AC" w:rsidRDefault="00E6082F" w:rsidP="00D2179D">
            <w:pPr>
              <w:pStyle w:val="BulletsChar"/>
              <w:tabs>
                <w:tab w:val="clear" w:pos="851"/>
              </w:tabs>
              <w:spacing w:after="0"/>
              <w:ind w:left="0" w:firstLine="0"/>
              <w:jc w:val="left"/>
              <w:rPr>
                <w:rFonts w:ascii="Bliss 2 Regular" w:hAnsi="Bliss 2 Regular"/>
              </w:rPr>
            </w:pPr>
            <w:r w:rsidRPr="007F68AC">
              <w:rPr>
                <w:rFonts w:ascii="Bliss 2 Regular" w:hAnsi="Bliss 2 Regular"/>
              </w:rPr>
              <w:t>Office administration experience</w:t>
            </w:r>
          </w:p>
          <w:p w14:paraId="3FBA596C" w14:textId="77777777" w:rsidR="00E6082F" w:rsidRPr="007F68AC" w:rsidRDefault="00E6082F" w:rsidP="00D2179D">
            <w:pPr>
              <w:pStyle w:val="BulletsChar"/>
              <w:tabs>
                <w:tab w:val="clear" w:pos="851"/>
              </w:tabs>
              <w:spacing w:after="0"/>
              <w:ind w:left="0" w:firstLine="0"/>
              <w:jc w:val="left"/>
              <w:rPr>
                <w:rFonts w:ascii="Bliss 2 Regular" w:hAnsi="Bliss 2 Regular"/>
              </w:rPr>
            </w:pPr>
          </w:p>
          <w:p w14:paraId="6B0564E4" w14:textId="77777777" w:rsidR="00E6082F" w:rsidRPr="007F68AC" w:rsidRDefault="00E6082F" w:rsidP="00D2179D">
            <w:pPr>
              <w:pStyle w:val="BulletsChar"/>
              <w:tabs>
                <w:tab w:val="clear" w:pos="851"/>
              </w:tabs>
              <w:spacing w:after="0"/>
              <w:ind w:left="0" w:firstLine="0"/>
              <w:jc w:val="left"/>
              <w:rPr>
                <w:rFonts w:ascii="Bliss 2 Regular" w:hAnsi="Bliss 2 Regular"/>
              </w:rPr>
            </w:pPr>
            <w:r w:rsidRPr="007F68AC">
              <w:rPr>
                <w:rFonts w:ascii="Bliss 2 Regular" w:hAnsi="Bliss 2 Regular"/>
              </w:rPr>
              <w:t>Experience or working with young people</w:t>
            </w:r>
          </w:p>
        </w:tc>
      </w:tr>
      <w:tr w:rsidR="00E6082F" w:rsidRPr="007F68AC" w14:paraId="11EC4538" w14:textId="77777777" w:rsidTr="00D2179D">
        <w:tc>
          <w:tcPr>
            <w:tcW w:w="3080" w:type="dxa"/>
            <w:shd w:val="clear" w:color="auto" w:fill="auto"/>
            <w:vAlign w:val="center"/>
          </w:tcPr>
          <w:p w14:paraId="15B414EC" w14:textId="77777777" w:rsidR="00E6082F" w:rsidRPr="007F68AC" w:rsidRDefault="00E6082F" w:rsidP="00D2179D">
            <w:pPr>
              <w:pStyle w:val="BulletsChar"/>
              <w:tabs>
                <w:tab w:val="clear" w:pos="851"/>
              </w:tabs>
              <w:spacing w:after="0"/>
              <w:ind w:left="0" w:firstLine="0"/>
              <w:jc w:val="left"/>
              <w:rPr>
                <w:rFonts w:ascii="Bliss 2 Regular" w:hAnsi="Bliss 2 Regular"/>
                <w:b/>
              </w:rPr>
            </w:pPr>
          </w:p>
          <w:p w14:paraId="38934C4B" w14:textId="77777777" w:rsidR="00E6082F" w:rsidRPr="007F68AC" w:rsidRDefault="00E6082F" w:rsidP="00D2179D">
            <w:pPr>
              <w:pStyle w:val="BulletsChar"/>
              <w:tabs>
                <w:tab w:val="clear" w:pos="851"/>
              </w:tabs>
              <w:spacing w:after="0"/>
              <w:ind w:left="0" w:firstLine="0"/>
              <w:jc w:val="left"/>
              <w:rPr>
                <w:rFonts w:ascii="Bliss 2 Regular" w:hAnsi="Bliss 2 Regular"/>
                <w:b/>
              </w:rPr>
            </w:pPr>
          </w:p>
          <w:p w14:paraId="05E2B9AF" w14:textId="77777777" w:rsidR="00E6082F" w:rsidRPr="007F68AC" w:rsidRDefault="00E6082F" w:rsidP="00D2179D">
            <w:pPr>
              <w:pStyle w:val="BulletsChar"/>
              <w:tabs>
                <w:tab w:val="clear" w:pos="851"/>
              </w:tabs>
              <w:spacing w:after="0"/>
              <w:ind w:left="0" w:firstLine="0"/>
              <w:jc w:val="left"/>
              <w:rPr>
                <w:rFonts w:ascii="Bliss 2 Regular" w:hAnsi="Bliss 2 Regular"/>
                <w:b/>
              </w:rPr>
            </w:pPr>
          </w:p>
          <w:p w14:paraId="65FA1948" w14:textId="77777777" w:rsidR="00E6082F" w:rsidRPr="007F68AC" w:rsidRDefault="00E6082F" w:rsidP="00D2179D">
            <w:pPr>
              <w:pStyle w:val="BulletsChar"/>
              <w:tabs>
                <w:tab w:val="clear" w:pos="851"/>
              </w:tabs>
              <w:spacing w:after="0"/>
              <w:ind w:left="0" w:firstLine="0"/>
              <w:jc w:val="left"/>
              <w:rPr>
                <w:rFonts w:ascii="Bliss 2 Regular" w:hAnsi="Bliss 2 Regular"/>
                <w:b/>
              </w:rPr>
            </w:pPr>
            <w:r w:rsidRPr="007F68AC">
              <w:rPr>
                <w:rFonts w:ascii="Bliss 2 Regular" w:hAnsi="Bliss 2 Regular"/>
                <w:b/>
              </w:rPr>
              <w:t>Education, Qualifications and Training</w:t>
            </w:r>
          </w:p>
          <w:p w14:paraId="46A8CD87" w14:textId="77777777" w:rsidR="00E6082F" w:rsidRPr="007F68AC" w:rsidRDefault="00E6082F" w:rsidP="00D2179D">
            <w:pPr>
              <w:pStyle w:val="BulletsChar"/>
              <w:tabs>
                <w:tab w:val="clear" w:pos="851"/>
              </w:tabs>
              <w:spacing w:after="0"/>
              <w:ind w:left="0" w:firstLine="0"/>
              <w:jc w:val="left"/>
              <w:rPr>
                <w:rFonts w:ascii="Bliss 2 Regular" w:hAnsi="Bliss 2 Regular"/>
                <w:b/>
              </w:rPr>
            </w:pPr>
          </w:p>
          <w:p w14:paraId="54E17CDF" w14:textId="77777777" w:rsidR="00E6082F" w:rsidRPr="007F68AC" w:rsidRDefault="00E6082F" w:rsidP="00D2179D">
            <w:pPr>
              <w:pStyle w:val="BulletsChar"/>
              <w:tabs>
                <w:tab w:val="clear" w:pos="851"/>
              </w:tabs>
              <w:spacing w:after="0"/>
              <w:ind w:left="0" w:firstLine="0"/>
              <w:jc w:val="left"/>
              <w:rPr>
                <w:rFonts w:ascii="Bliss 2 Regular" w:hAnsi="Bliss 2 Regular"/>
                <w:b/>
              </w:rPr>
            </w:pPr>
          </w:p>
          <w:p w14:paraId="69806621" w14:textId="77777777" w:rsidR="00E6082F" w:rsidRPr="007F68AC" w:rsidRDefault="00E6082F" w:rsidP="00D2179D">
            <w:pPr>
              <w:pStyle w:val="BulletsChar"/>
              <w:tabs>
                <w:tab w:val="clear" w:pos="851"/>
              </w:tabs>
              <w:spacing w:after="0"/>
              <w:ind w:left="0" w:firstLine="0"/>
              <w:jc w:val="left"/>
              <w:rPr>
                <w:rFonts w:ascii="Bliss 2 Regular" w:hAnsi="Bliss 2 Regular"/>
                <w:b/>
              </w:rPr>
            </w:pPr>
          </w:p>
          <w:p w14:paraId="7DDAE823" w14:textId="77777777" w:rsidR="00E6082F" w:rsidRPr="007F68AC" w:rsidRDefault="00E6082F" w:rsidP="00D2179D">
            <w:pPr>
              <w:pStyle w:val="BulletsChar"/>
              <w:tabs>
                <w:tab w:val="clear" w:pos="851"/>
              </w:tabs>
              <w:spacing w:after="0"/>
              <w:ind w:left="0" w:firstLine="0"/>
              <w:jc w:val="left"/>
              <w:rPr>
                <w:rFonts w:ascii="Bliss 2 Regular" w:hAnsi="Bliss 2 Regular"/>
                <w:b/>
              </w:rPr>
            </w:pPr>
          </w:p>
          <w:p w14:paraId="520872FC" w14:textId="77777777" w:rsidR="00E6082F" w:rsidRPr="007F68AC" w:rsidRDefault="00E6082F" w:rsidP="00D2179D">
            <w:pPr>
              <w:pStyle w:val="BulletsChar"/>
              <w:tabs>
                <w:tab w:val="clear" w:pos="851"/>
              </w:tabs>
              <w:spacing w:after="0"/>
              <w:ind w:left="0" w:firstLine="0"/>
              <w:jc w:val="left"/>
              <w:rPr>
                <w:rFonts w:ascii="Bliss 2 Regular" w:hAnsi="Bliss 2 Regular"/>
                <w:b/>
              </w:rPr>
            </w:pPr>
          </w:p>
          <w:p w14:paraId="29301985" w14:textId="77777777" w:rsidR="00E6082F" w:rsidRPr="007F68AC" w:rsidRDefault="00E6082F" w:rsidP="00D2179D">
            <w:pPr>
              <w:pStyle w:val="BulletsChar"/>
              <w:tabs>
                <w:tab w:val="clear" w:pos="851"/>
              </w:tabs>
              <w:spacing w:after="0"/>
              <w:ind w:left="0" w:firstLine="0"/>
              <w:jc w:val="left"/>
              <w:rPr>
                <w:rFonts w:ascii="Bliss 2 Regular" w:hAnsi="Bliss 2 Regular"/>
                <w:b/>
              </w:rPr>
            </w:pPr>
          </w:p>
        </w:tc>
        <w:tc>
          <w:tcPr>
            <w:tcW w:w="3081" w:type="dxa"/>
            <w:shd w:val="clear" w:color="auto" w:fill="auto"/>
          </w:tcPr>
          <w:p w14:paraId="354FD357" w14:textId="77777777" w:rsidR="00E6082F" w:rsidRPr="007F68AC" w:rsidRDefault="00E6082F" w:rsidP="00D2179D">
            <w:pPr>
              <w:pStyle w:val="BulletsChar"/>
              <w:tabs>
                <w:tab w:val="clear" w:pos="851"/>
              </w:tabs>
              <w:spacing w:after="0"/>
              <w:ind w:left="0" w:firstLine="0"/>
              <w:jc w:val="left"/>
              <w:rPr>
                <w:rFonts w:ascii="Bliss 2 Regular" w:hAnsi="Bliss 2 Regular"/>
              </w:rPr>
            </w:pPr>
          </w:p>
          <w:p w14:paraId="526B8A25" w14:textId="77777777" w:rsidR="00E6082F" w:rsidRPr="007F68AC" w:rsidRDefault="00E6082F" w:rsidP="00D2179D">
            <w:pPr>
              <w:pStyle w:val="BulletsChar"/>
              <w:tabs>
                <w:tab w:val="clear" w:pos="851"/>
              </w:tabs>
              <w:spacing w:after="0"/>
              <w:ind w:left="0" w:firstLine="0"/>
              <w:jc w:val="left"/>
              <w:rPr>
                <w:rFonts w:ascii="Bliss 2 Regular" w:hAnsi="Bliss 2 Regular"/>
              </w:rPr>
            </w:pPr>
          </w:p>
          <w:p w14:paraId="029F899B" w14:textId="77777777" w:rsidR="00E6082F" w:rsidRPr="007F68AC" w:rsidRDefault="00E6082F" w:rsidP="00D2179D">
            <w:pPr>
              <w:pStyle w:val="BulletsChar"/>
              <w:tabs>
                <w:tab w:val="clear" w:pos="851"/>
              </w:tabs>
              <w:spacing w:after="0"/>
              <w:ind w:left="0" w:firstLine="0"/>
              <w:jc w:val="left"/>
              <w:rPr>
                <w:rFonts w:ascii="Bliss 2 Regular" w:hAnsi="Bliss 2 Regular"/>
              </w:rPr>
            </w:pPr>
            <w:r w:rsidRPr="007F68AC">
              <w:rPr>
                <w:rFonts w:ascii="Bliss 2 Regular" w:hAnsi="Bliss 2 Regular"/>
              </w:rPr>
              <w:t>Basic secondary education</w:t>
            </w:r>
          </w:p>
          <w:p w14:paraId="3D6EC2D2" w14:textId="77777777" w:rsidR="00E6082F" w:rsidRPr="007F68AC" w:rsidRDefault="00E6082F" w:rsidP="00D2179D">
            <w:pPr>
              <w:pStyle w:val="BulletsChar"/>
              <w:tabs>
                <w:tab w:val="clear" w:pos="851"/>
              </w:tabs>
              <w:spacing w:after="0"/>
              <w:ind w:left="0" w:firstLine="0"/>
              <w:jc w:val="left"/>
              <w:rPr>
                <w:rFonts w:ascii="Bliss 2 Regular" w:hAnsi="Bliss 2 Regular"/>
              </w:rPr>
            </w:pPr>
          </w:p>
          <w:p w14:paraId="5D34BF04" w14:textId="77777777" w:rsidR="00E6082F" w:rsidRPr="007F68AC" w:rsidRDefault="00E6082F" w:rsidP="00D2179D">
            <w:pPr>
              <w:pStyle w:val="BulletsChar"/>
              <w:tabs>
                <w:tab w:val="clear" w:pos="851"/>
              </w:tabs>
              <w:spacing w:after="0"/>
              <w:ind w:left="0" w:firstLine="0"/>
              <w:jc w:val="left"/>
              <w:rPr>
                <w:rFonts w:ascii="Bliss 2 Regular" w:hAnsi="Bliss 2 Regular"/>
              </w:rPr>
            </w:pPr>
            <w:r w:rsidRPr="007F68AC">
              <w:rPr>
                <w:rFonts w:ascii="Bliss 2 Regular" w:hAnsi="Bliss 2 Regular"/>
              </w:rPr>
              <w:t>Good oral and written communications skills</w:t>
            </w:r>
          </w:p>
        </w:tc>
        <w:tc>
          <w:tcPr>
            <w:tcW w:w="3081" w:type="dxa"/>
            <w:shd w:val="clear" w:color="auto" w:fill="auto"/>
            <w:vAlign w:val="center"/>
          </w:tcPr>
          <w:p w14:paraId="4B90ED4B" w14:textId="77777777" w:rsidR="00E6082F" w:rsidRPr="007F68AC" w:rsidRDefault="00E6082F" w:rsidP="00D2179D">
            <w:pPr>
              <w:pStyle w:val="BulletsChar"/>
              <w:tabs>
                <w:tab w:val="clear" w:pos="851"/>
              </w:tabs>
              <w:spacing w:after="0"/>
              <w:ind w:left="0" w:firstLine="0"/>
              <w:jc w:val="left"/>
              <w:rPr>
                <w:rFonts w:ascii="Bliss 2 Regular" w:hAnsi="Bliss 2 Regular"/>
              </w:rPr>
            </w:pPr>
            <w:r w:rsidRPr="007F68AC">
              <w:rPr>
                <w:rFonts w:ascii="Bliss 2 Regular" w:hAnsi="Bliss 2 Regular"/>
              </w:rPr>
              <w:t>First Aid Certificate</w:t>
            </w:r>
          </w:p>
        </w:tc>
      </w:tr>
    </w:tbl>
    <w:p w14:paraId="30282932" w14:textId="77777777" w:rsidR="00E6082F" w:rsidRPr="00AF62B3" w:rsidRDefault="00E6082F" w:rsidP="00E6082F">
      <w:pPr>
        <w:pStyle w:val="BulletsChar"/>
        <w:tabs>
          <w:tab w:val="clear" w:pos="851"/>
        </w:tabs>
        <w:spacing w:after="0"/>
        <w:ind w:left="0" w:firstLine="0"/>
        <w:rPr>
          <w:rFonts w:ascii="Bliss 2 Regular" w:hAnsi="Bliss 2 Regular"/>
        </w:rPr>
      </w:pPr>
    </w:p>
    <w:p w14:paraId="17373775" w14:textId="77777777" w:rsidR="00E6082F" w:rsidRPr="00021313" w:rsidRDefault="00E6082F" w:rsidP="00021313">
      <w:pPr>
        <w:ind w:left="-567"/>
      </w:pPr>
    </w:p>
    <w:sectPr w:rsidR="00E6082F" w:rsidRPr="00021313" w:rsidSect="00E6082F">
      <w:headerReference w:type="default" r:id="rId8"/>
      <w:footerReference w:type="default" r:id="rId9"/>
      <w:headerReference w:type="first" r:id="rId10"/>
      <w:footerReference w:type="first" r:id="rId11"/>
      <w:pgSz w:w="11906" w:h="16838"/>
      <w:pgMar w:top="1440" w:right="849" w:bottom="1440"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4B897" w14:textId="77777777" w:rsidR="00353C6F" w:rsidRDefault="00353C6F" w:rsidP="00353C6F">
      <w:pPr>
        <w:spacing w:after="0" w:line="240" w:lineRule="auto"/>
      </w:pPr>
      <w:r>
        <w:separator/>
      </w:r>
    </w:p>
  </w:endnote>
  <w:endnote w:type="continuationSeparator" w:id="0">
    <w:p w14:paraId="54409E60" w14:textId="77777777" w:rsidR="00353C6F" w:rsidRDefault="00353C6F" w:rsidP="00353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iss 2 Regular">
    <w:altName w:val="Arial"/>
    <w:panose1 w:val="00000000000000000000"/>
    <w:charset w:val="00"/>
    <w:family w:val="modern"/>
    <w:notTrueType/>
    <w:pitch w:val="variable"/>
    <w:sig w:usb0="00000001" w:usb1="5000204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2648872"/>
      <w:docPartObj>
        <w:docPartGallery w:val="Page Numbers (Bottom of Page)"/>
        <w:docPartUnique/>
      </w:docPartObj>
    </w:sdtPr>
    <w:sdtEndPr>
      <w:rPr>
        <w:noProof/>
      </w:rPr>
    </w:sdtEndPr>
    <w:sdtContent>
      <w:p w14:paraId="7BE4931E" w14:textId="77777777" w:rsidR="008B5318" w:rsidRDefault="008B5318">
        <w:pPr>
          <w:pStyle w:val="Footer"/>
          <w:jc w:val="center"/>
        </w:pPr>
        <w:r>
          <w:fldChar w:fldCharType="begin"/>
        </w:r>
        <w:r>
          <w:instrText xml:space="preserve"> PAGE   \* MERGEFORMAT </w:instrText>
        </w:r>
        <w:r>
          <w:fldChar w:fldCharType="separate"/>
        </w:r>
        <w:r w:rsidR="00021313">
          <w:rPr>
            <w:noProof/>
          </w:rPr>
          <w:t>2</w:t>
        </w:r>
        <w:r>
          <w:rPr>
            <w:noProof/>
          </w:rPr>
          <w:fldChar w:fldCharType="end"/>
        </w:r>
      </w:p>
    </w:sdtContent>
  </w:sdt>
  <w:p w14:paraId="0AECD71E" w14:textId="77777777" w:rsidR="008B5318" w:rsidRDefault="008B53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530FC" w14:textId="1F87BFFD" w:rsidR="0096252F" w:rsidRPr="0096252F" w:rsidRDefault="00E6082F">
    <w:pPr>
      <w:pStyle w:val="Footer"/>
      <w:rPr>
        <w:b/>
        <w:bCs/>
        <w:i/>
        <w:iCs/>
        <w:sz w:val="18"/>
        <w:szCs w:val="18"/>
      </w:rPr>
    </w:pPr>
    <w:r>
      <w:rPr>
        <w:b/>
        <w:bCs/>
        <w:i/>
        <w:iCs/>
        <w:sz w:val="18"/>
        <w:szCs w:val="18"/>
      </w:rPr>
      <w:t>Casual Exam Invigilator –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A2C99" w14:textId="77777777" w:rsidR="00353C6F" w:rsidRDefault="00353C6F" w:rsidP="00353C6F">
      <w:pPr>
        <w:spacing w:after="0" w:line="240" w:lineRule="auto"/>
      </w:pPr>
      <w:r>
        <w:separator/>
      </w:r>
    </w:p>
  </w:footnote>
  <w:footnote w:type="continuationSeparator" w:id="0">
    <w:p w14:paraId="468F90A6" w14:textId="77777777" w:rsidR="00353C6F" w:rsidRDefault="00353C6F" w:rsidP="00353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9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709"/>
      <w:gridCol w:w="5245"/>
      <w:gridCol w:w="3363"/>
    </w:tblGrid>
    <w:tr w:rsidR="00E6082F" w14:paraId="306E5EE4" w14:textId="3131E49A" w:rsidTr="00E6082F">
      <w:tc>
        <w:tcPr>
          <w:tcW w:w="680" w:type="dxa"/>
        </w:tcPr>
        <w:p w14:paraId="4078E890" w14:textId="77F8119F" w:rsidR="00E6082F" w:rsidRDefault="00E6082F" w:rsidP="00E6082F">
          <w:pPr>
            <w:pStyle w:val="Header"/>
            <w:jc w:val="both"/>
          </w:pPr>
          <w:r w:rsidRPr="004A66F5">
            <w:rPr>
              <w:noProof/>
              <w:lang w:eastAsia="en-GB"/>
            </w:rPr>
            <w:drawing>
              <wp:anchor distT="0" distB="0" distL="114300" distR="114300" simplePos="0" relativeHeight="251676672" behindDoc="0" locked="0" layoutInCell="1" allowOverlap="1" wp14:anchorId="75F026BD" wp14:editId="44CB4EC0">
                <wp:simplePos x="0" y="0"/>
                <wp:positionH relativeFrom="column">
                  <wp:posOffset>-330200</wp:posOffset>
                </wp:positionH>
                <wp:positionV relativeFrom="paragraph">
                  <wp:posOffset>83820</wp:posOffset>
                </wp:positionV>
                <wp:extent cx="820800" cy="820800"/>
                <wp:effectExtent l="0" t="0" r="0" b="0"/>
                <wp:wrapNone/>
                <wp:docPr id="15" name="Picture 15" descr="J:\Tove Learning Trust\TLT Promotional docs &amp; Logo's\TLT Logos\EWS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Tove Learning Trust\TLT Promotional docs &amp; Logo's\TLT Logos\EWS 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800" cy="820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09" w:type="dxa"/>
        </w:tcPr>
        <w:p w14:paraId="797EA151" w14:textId="77777777" w:rsidR="00E6082F" w:rsidRPr="00441C19" w:rsidRDefault="00E6082F" w:rsidP="00E6082F">
          <w:pPr>
            <w:pStyle w:val="Header"/>
            <w:spacing w:after="240"/>
            <w:jc w:val="both"/>
            <w:rPr>
              <w:b/>
              <w:sz w:val="48"/>
            </w:rPr>
          </w:pPr>
        </w:p>
      </w:tc>
      <w:tc>
        <w:tcPr>
          <w:tcW w:w="5245" w:type="dxa"/>
        </w:tcPr>
        <w:p w14:paraId="56F09E62" w14:textId="77777777" w:rsidR="00E6082F" w:rsidRPr="004A66F5" w:rsidRDefault="00E6082F" w:rsidP="00E6082F">
          <w:pPr>
            <w:pStyle w:val="Header"/>
            <w:spacing w:before="200"/>
            <w:ind w:left="2723" w:hanging="2723"/>
            <w:jc w:val="right"/>
            <w:rPr>
              <w:b/>
              <w:sz w:val="44"/>
            </w:rPr>
          </w:pPr>
          <w:r w:rsidRPr="004A66F5">
            <w:rPr>
              <w:b/>
              <w:sz w:val="44"/>
            </w:rPr>
            <w:t>Elizabeth Woodville School</w:t>
          </w:r>
        </w:p>
        <w:p w14:paraId="09FFABCC" w14:textId="4B54614D" w:rsidR="00E6082F" w:rsidRDefault="00E6082F" w:rsidP="00E6082F">
          <w:pPr>
            <w:pStyle w:val="Header"/>
            <w:ind w:hanging="3672"/>
            <w:jc w:val="right"/>
          </w:pPr>
          <w:r>
            <w:rPr>
              <w:b/>
              <w:sz w:val="36"/>
            </w:rPr>
            <w:t>Person Specification</w:t>
          </w:r>
        </w:p>
      </w:tc>
      <w:tc>
        <w:tcPr>
          <w:tcW w:w="3363" w:type="dxa"/>
        </w:tcPr>
        <w:p w14:paraId="57340F1F" w14:textId="77777777" w:rsidR="00E6082F" w:rsidRDefault="00E6082F" w:rsidP="00E6082F">
          <w:pPr>
            <w:pStyle w:val="Header"/>
            <w:jc w:val="right"/>
          </w:pPr>
        </w:p>
        <w:p w14:paraId="621BA7B5" w14:textId="033508A8" w:rsidR="00E6082F" w:rsidRDefault="00E6082F" w:rsidP="00E6082F">
          <w:r>
            <w:rPr>
              <w:noProof/>
              <w:lang w:eastAsia="en-GB"/>
            </w:rPr>
            <w:drawing>
              <wp:inline distT="0" distB="0" distL="0" distR="0" wp14:anchorId="2499DA31" wp14:editId="3D545661">
                <wp:extent cx="1705105" cy="65515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1752" cy="669234"/>
                        </a:xfrm>
                        <a:prstGeom prst="rect">
                          <a:avLst/>
                        </a:prstGeom>
                        <a:noFill/>
                      </pic:spPr>
                    </pic:pic>
                  </a:graphicData>
                </a:graphic>
              </wp:inline>
            </w:drawing>
          </w:r>
        </w:p>
      </w:tc>
    </w:tr>
  </w:tbl>
  <w:p w14:paraId="153B29FF" w14:textId="77777777" w:rsidR="005778AB" w:rsidRDefault="005778AB" w:rsidP="005778AB">
    <w:pPr>
      <w:spacing w:after="0" w:line="240" w:lineRule="auto"/>
      <w:rPr>
        <w:sz w:val="44"/>
        <w:szCs w:val="4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8"/>
      <w:gridCol w:w="5356"/>
      <w:gridCol w:w="3363"/>
    </w:tblGrid>
    <w:tr w:rsidR="004A66F5" w14:paraId="04F9FA07" w14:textId="77777777" w:rsidTr="00021313">
      <w:tc>
        <w:tcPr>
          <w:tcW w:w="1488" w:type="dxa"/>
        </w:tcPr>
        <w:p w14:paraId="581C8F06" w14:textId="77777777" w:rsidR="00377BF1" w:rsidRDefault="004A66F5" w:rsidP="00021313">
          <w:pPr>
            <w:pStyle w:val="Header"/>
            <w:tabs>
              <w:tab w:val="left" w:pos="5"/>
            </w:tabs>
            <w:spacing w:before="240"/>
            <w:ind w:left="-704" w:firstLine="142"/>
            <w:rPr>
              <w:noProof/>
              <w:lang w:eastAsia="en-GB"/>
            </w:rPr>
          </w:pPr>
          <w:r w:rsidRPr="004A66F5">
            <w:rPr>
              <w:noProof/>
              <w:lang w:eastAsia="en-GB"/>
            </w:rPr>
            <w:drawing>
              <wp:anchor distT="0" distB="0" distL="114300" distR="114300" simplePos="0" relativeHeight="251658240" behindDoc="1" locked="0" layoutInCell="1" allowOverlap="1" wp14:anchorId="3B3DD968" wp14:editId="4ECA3B8E">
                <wp:simplePos x="0" y="0"/>
                <wp:positionH relativeFrom="column">
                  <wp:posOffset>635</wp:posOffset>
                </wp:positionH>
                <wp:positionV relativeFrom="paragraph">
                  <wp:posOffset>83820</wp:posOffset>
                </wp:positionV>
                <wp:extent cx="820800" cy="820800"/>
                <wp:effectExtent l="0" t="0" r="0" b="0"/>
                <wp:wrapNone/>
                <wp:docPr id="13" name="Picture 13" descr="J:\Tove Learning Trust\TLT Promotional docs &amp; Logo's\TLT Logos\EWS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Tove Learning Trust\TLT Promotional docs &amp; Logo's\TLT Logos\EWS 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800" cy="82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A7CB72" w14:textId="77777777" w:rsidR="004A66F5" w:rsidRDefault="004A66F5" w:rsidP="00377BF1">
          <w:pPr>
            <w:pStyle w:val="Header"/>
          </w:pPr>
        </w:p>
      </w:tc>
      <w:tc>
        <w:tcPr>
          <w:tcW w:w="5356" w:type="dxa"/>
        </w:tcPr>
        <w:p w14:paraId="7234AE53" w14:textId="77777777" w:rsidR="00377BF1" w:rsidRPr="004A66F5" w:rsidRDefault="004A66F5" w:rsidP="00E6082F">
          <w:pPr>
            <w:pStyle w:val="Header"/>
            <w:spacing w:before="200"/>
            <w:jc w:val="right"/>
            <w:rPr>
              <w:b/>
              <w:sz w:val="44"/>
            </w:rPr>
          </w:pPr>
          <w:r w:rsidRPr="004A66F5">
            <w:rPr>
              <w:b/>
              <w:sz w:val="44"/>
            </w:rPr>
            <w:t>Elizabeth Woodville School</w:t>
          </w:r>
        </w:p>
        <w:p w14:paraId="6A10A527" w14:textId="77777777" w:rsidR="00377BF1" w:rsidRPr="00441C19" w:rsidRDefault="00377BF1" w:rsidP="00E6082F">
          <w:pPr>
            <w:pStyle w:val="Header"/>
            <w:spacing w:after="240"/>
            <w:jc w:val="right"/>
            <w:rPr>
              <w:b/>
              <w:sz w:val="48"/>
            </w:rPr>
          </w:pPr>
          <w:r w:rsidRPr="004A66F5">
            <w:rPr>
              <w:b/>
              <w:sz w:val="36"/>
            </w:rPr>
            <w:t>Job Description</w:t>
          </w:r>
        </w:p>
      </w:tc>
      <w:tc>
        <w:tcPr>
          <w:tcW w:w="3363" w:type="dxa"/>
        </w:tcPr>
        <w:p w14:paraId="1B9CC4E1" w14:textId="77777777" w:rsidR="00377BF1" w:rsidRDefault="00377BF1" w:rsidP="00377BF1">
          <w:pPr>
            <w:pStyle w:val="Header"/>
            <w:jc w:val="right"/>
          </w:pPr>
        </w:p>
        <w:p w14:paraId="68399AF1" w14:textId="77777777" w:rsidR="00377BF1" w:rsidRDefault="00377BF1" w:rsidP="00021313">
          <w:pPr>
            <w:pStyle w:val="Header"/>
            <w:tabs>
              <w:tab w:val="left" w:pos="2685"/>
            </w:tabs>
            <w:jc w:val="right"/>
          </w:pPr>
          <w:r>
            <w:rPr>
              <w:noProof/>
              <w:lang w:eastAsia="en-GB"/>
            </w:rPr>
            <w:drawing>
              <wp:inline distT="0" distB="0" distL="0" distR="0" wp14:anchorId="3F5B8915" wp14:editId="35A6C3F2">
                <wp:extent cx="1705105" cy="65515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1752" cy="669234"/>
                        </a:xfrm>
                        <a:prstGeom prst="rect">
                          <a:avLst/>
                        </a:prstGeom>
                        <a:noFill/>
                      </pic:spPr>
                    </pic:pic>
                  </a:graphicData>
                </a:graphic>
              </wp:inline>
            </w:drawing>
          </w:r>
        </w:p>
      </w:tc>
    </w:tr>
  </w:tbl>
  <w:p w14:paraId="04F9964B" w14:textId="77777777" w:rsidR="00377BF1" w:rsidRDefault="00377B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471D1"/>
    <w:multiLevelType w:val="hybridMultilevel"/>
    <w:tmpl w:val="EAC29884"/>
    <w:lvl w:ilvl="0" w:tplc="93C693DE">
      <w:start w:val="1"/>
      <w:numFmt w:val="decimal"/>
      <w:lvlText w:val="%1."/>
      <w:lvlJc w:val="left"/>
      <w:pPr>
        <w:tabs>
          <w:tab w:val="num" w:pos="644"/>
        </w:tabs>
        <w:ind w:left="644" w:hanging="360"/>
      </w:pPr>
      <w:rPr>
        <w:rFonts w:ascii="Times New Roman" w:eastAsia="Times New Roman" w:hAnsi="Times New Roman" w:cs="Times New Roman"/>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A023F0"/>
    <w:multiLevelType w:val="hybridMultilevel"/>
    <w:tmpl w:val="EDFA2C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3922730"/>
    <w:multiLevelType w:val="hybridMultilevel"/>
    <w:tmpl w:val="7388BA7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99517F"/>
    <w:multiLevelType w:val="hybridMultilevel"/>
    <w:tmpl w:val="739ED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3C22A2"/>
    <w:multiLevelType w:val="hybridMultilevel"/>
    <w:tmpl w:val="AF7EFF16"/>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93672A"/>
    <w:multiLevelType w:val="hybridMultilevel"/>
    <w:tmpl w:val="D812E6E0"/>
    <w:lvl w:ilvl="0" w:tplc="652A80D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2443D6"/>
    <w:multiLevelType w:val="hybridMultilevel"/>
    <w:tmpl w:val="17626C8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72476110"/>
    <w:multiLevelType w:val="hybridMultilevel"/>
    <w:tmpl w:val="F704EF6E"/>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4"/>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4D5"/>
    <w:rsid w:val="00021313"/>
    <w:rsid w:val="00165F3A"/>
    <w:rsid w:val="00184B88"/>
    <w:rsid w:val="00261CD8"/>
    <w:rsid w:val="00285005"/>
    <w:rsid w:val="00353C6F"/>
    <w:rsid w:val="00377BF1"/>
    <w:rsid w:val="00385AAA"/>
    <w:rsid w:val="003D28BC"/>
    <w:rsid w:val="003D3486"/>
    <w:rsid w:val="00441C19"/>
    <w:rsid w:val="00463A9A"/>
    <w:rsid w:val="004A66F5"/>
    <w:rsid w:val="004D64A3"/>
    <w:rsid w:val="00573248"/>
    <w:rsid w:val="005778AB"/>
    <w:rsid w:val="00616221"/>
    <w:rsid w:val="006C402A"/>
    <w:rsid w:val="007B3943"/>
    <w:rsid w:val="007B601C"/>
    <w:rsid w:val="008B5318"/>
    <w:rsid w:val="008E4917"/>
    <w:rsid w:val="008E67BD"/>
    <w:rsid w:val="00923932"/>
    <w:rsid w:val="00923B65"/>
    <w:rsid w:val="00933638"/>
    <w:rsid w:val="00960CC5"/>
    <w:rsid w:val="0096252F"/>
    <w:rsid w:val="00981030"/>
    <w:rsid w:val="00A46CAA"/>
    <w:rsid w:val="00A70316"/>
    <w:rsid w:val="00AA215D"/>
    <w:rsid w:val="00AA2AD0"/>
    <w:rsid w:val="00AD3022"/>
    <w:rsid w:val="00B501FA"/>
    <w:rsid w:val="00B8183D"/>
    <w:rsid w:val="00BD0B86"/>
    <w:rsid w:val="00C16908"/>
    <w:rsid w:val="00DC0888"/>
    <w:rsid w:val="00E12F22"/>
    <w:rsid w:val="00E6082F"/>
    <w:rsid w:val="00ED64D5"/>
    <w:rsid w:val="00EF7838"/>
    <w:rsid w:val="00F00281"/>
    <w:rsid w:val="00F21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6C81DB"/>
  <w15:docId w15:val="{1749FF6F-40EF-46E7-902F-EB774619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4D5"/>
    <w:pPr>
      <w:ind w:left="720"/>
      <w:contextualSpacing/>
    </w:pPr>
  </w:style>
  <w:style w:type="paragraph" w:styleId="BalloonText">
    <w:name w:val="Balloon Text"/>
    <w:basedOn w:val="Normal"/>
    <w:link w:val="BalloonTextChar"/>
    <w:uiPriority w:val="99"/>
    <w:semiHidden/>
    <w:unhideWhenUsed/>
    <w:rsid w:val="00385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AAA"/>
    <w:rPr>
      <w:rFonts w:ascii="Tahoma" w:hAnsi="Tahoma" w:cs="Tahoma"/>
      <w:sz w:val="16"/>
      <w:szCs w:val="16"/>
    </w:rPr>
  </w:style>
  <w:style w:type="paragraph" w:styleId="Header">
    <w:name w:val="header"/>
    <w:basedOn w:val="Normal"/>
    <w:link w:val="HeaderChar"/>
    <w:uiPriority w:val="99"/>
    <w:unhideWhenUsed/>
    <w:rsid w:val="00353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C6F"/>
  </w:style>
  <w:style w:type="paragraph" w:styleId="Footer">
    <w:name w:val="footer"/>
    <w:basedOn w:val="Normal"/>
    <w:link w:val="FooterChar"/>
    <w:uiPriority w:val="99"/>
    <w:unhideWhenUsed/>
    <w:rsid w:val="00353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C6F"/>
  </w:style>
  <w:style w:type="table" w:styleId="TableGrid">
    <w:name w:val="Table Grid"/>
    <w:basedOn w:val="TableNormal"/>
    <w:uiPriority w:val="59"/>
    <w:rsid w:val="00441C19"/>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Char">
    <w:name w:val="Bullets Char"/>
    <w:basedOn w:val="Normal"/>
    <w:rsid w:val="00E6082F"/>
    <w:pPr>
      <w:tabs>
        <w:tab w:val="num" w:pos="851"/>
      </w:tabs>
      <w:spacing w:after="80" w:line="240" w:lineRule="auto"/>
      <w:ind w:left="851" w:hanging="284"/>
      <w:jc w:val="both"/>
    </w:pPr>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3C2DA-CA20-455C-ADBF-7D181AE67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SWagstaff</dc:creator>
  <cp:lastModifiedBy>Michelle Saint</cp:lastModifiedBy>
  <cp:revision>2</cp:revision>
  <cp:lastPrinted>2021-06-17T09:22:00Z</cp:lastPrinted>
  <dcterms:created xsi:type="dcterms:W3CDTF">2021-11-10T10:24:00Z</dcterms:created>
  <dcterms:modified xsi:type="dcterms:W3CDTF">2021-11-10T10:24:00Z</dcterms:modified>
</cp:coreProperties>
</file>