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20BF2" w14:textId="4304E81D" w:rsidR="00551983" w:rsidRPr="00D2486F" w:rsidRDefault="00FB765D" w:rsidP="00FB765D">
      <w:pPr>
        <w:spacing w:after="0" w:line="240" w:lineRule="auto"/>
        <w:jc w:val="center"/>
        <w:rPr>
          <w:b/>
          <w:color w:val="000000" w:themeColor="text1"/>
          <w:sz w:val="28"/>
          <w:u w:val="single"/>
        </w:rPr>
      </w:pPr>
      <w:bookmarkStart w:id="0" w:name="_GoBack"/>
      <w:bookmarkEnd w:id="0"/>
      <w:r w:rsidRPr="00D2486F">
        <w:rPr>
          <w:b/>
          <w:color w:val="000000" w:themeColor="text1"/>
          <w:sz w:val="28"/>
          <w:u w:val="single"/>
        </w:rPr>
        <w:t>Minutes</w:t>
      </w:r>
    </w:p>
    <w:p w14:paraId="04B11232" w14:textId="77777777" w:rsidR="00FB765D" w:rsidRPr="00226D2C" w:rsidRDefault="00FB765D" w:rsidP="00FB765D">
      <w:pPr>
        <w:spacing w:after="0" w:line="240" w:lineRule="auto"/>
        <w:jc w:val="center"/>
        <w:rPr>
          <w:b/>
          <w:u w:val="single"/>
        </w:rPr>
      </w:pPr>
    </w:p>
    <w:p w14:paraId="1813B307" w14:textId="77777777" w:rsidR="00FB765D" w:rsidRPr="00226D2C" w:rsidRDefault="00FB765D" w:rsidP="00FB765D">
      <w:pPr>
        <w:spacing w:after="0" w:line="240" w:lineRule="auto"/>
        <w:jc w:val="center"/>
        <w:rPr>
          <w:b/>
        </w:rPr>
      </w:pPr>
      <w:r w:rsidRPr="00226D2C">
        <w:rPr>
          <w:b/>
        </w:rPr>
        <w:t>Elizabeth Woodville School</w:t>
      </w:r>
    </w:p>
    <w:p w14:paraId="46C7C31F" w14:textId="77777777" w:rsidR="007E1B25" w:rsidRPr="00226D2C" w:rsidRDefault="007E1B25" w:rsidP="007E1B25">
      <w:pPr>
        <w:spacing w:after="0" w:line="240" w:lineRule="auto"/>
        <w:rPr>
          <w:b/>
        </w:rPr>
      </w:pPr>
    </w:p>
    <w:tbl>
      <w:tblPr>
        <w:tblStyle w:val="TableGrid"/>
        <w:tblW w:w="0" w:type="auto"/>
        <w:tblLook w:val="04A0" w:firstRow="1" w:lastRow="0" w:firstColumn="1" w:lastColumn="0" w:noHBand="0" w:noVBand="1"/>
      </w:tblPr>
      <w:tblGrid>
        <w:gridCol w:w="4868"/>
        <w:gridCol w:w="4868"/>
      </w:tblGrid>
      <w:tr w:rsidR="007E1B25" w:rsidRPr="00847158" w14:paraId="652EBC3A" w14:textId="77777777" w:rsidTr="007E1B25">
        <w:tc>
          <w:tcPr>
            <w:tcW w:w="4868" w:type="dxa"/>
          </w:tcPr>
          <w:p w14:paraId="141EDBE5" w14:textId="45F8792E" w:rsidR="007E1B25" w:rsidRPr="001A332D" w:rsidRDefault="007E1B25" w:rsidP="00614877">
            <w:pPr>
              <w:spacing w:before="40" w:after="40"/>
              <w:rPr>
                <w:b/>
              </w:rPr>
            </w:pPr>
            <w:r w:rsidRPr="001A332D">
              <w:rPr>
                <w:b/>
              </w:rPr>
              <w:t xml:space="preserve">Meeting: </w:t>
            </w:r>
            <w:r w:rsidR="00464A93" w:rsidRPr="001A332D">
              <w:rPr>
                <w:b/>
              </w:rPr>
              <w:t xml:space="preserve">     </w:t>
            </w:r>
            <w:r w:rsidR="001A332D">
              <w:rPr>
                <w:b/>
              </w:rPr>
              <w:t xml:space="preserve">    </w:t>
            </w:r>
            <w:r w:rsidR="00DB3BAF">
              <w:rPr>
                <w:b/>
              </w:rPr>
              <w:t>Local</w:t>
            </w:r>
            <w:r w:rsidRPr="001A332D">
              <w:rPr>
                <w:b/>
              </w:rPr>
              <w:t xml:space="preserve"> Governing Body</w:t>
            </w:r>
          </w:p>
          <w:p w14:paraId="78956336" w14:textId="77777777" w:rsidR="00F91BDB" w:rsidRPr="001A332D" w:rsidRDefault="00F91BDB" w:rsidP="00614877">
            <w:pPr>
              <w:spacing w:before="40" w:after="40"/>
              <w:rPr>
                <w:b/>
              </w:rPr>
            </w:pPr>
          </w:p>
        </w:tc>
        <w:tc>
          <w:tcPr>
            <w:tcW w:w="4868" w:type="dxa"/>
          </w:tcPr>
          <w:p w14:paraId="160BFE7D" w14:textId="6F642C9C" w:rsidR="007E1B25" w:rsidRPr="001A332D" w:rsidRDefault="007E1B25" w:rsidP="009C4A10">
            <w:pPr>
              <w:rPr>
                <w:b/>
              </w:rPr>
            </w:pPr>
            <w:r w:rsidRPr="001A332D">
              <w:rPr>
                <w:b/>
              </w:rPr>
              <w:t xml:space="preserve">Date: </w:t>
            </w:r>
            <w:r w:rsidR="00464A93" w:rsidRPr="001A332D">
              <w:rPr>
                <w:b/>
              </w:rPr>
              <w:t xml:space="preserve">      </w:t>
            </w:r>
            <w:r w:rsidR="00784FA2">
              <w:rPr>
                <w:b/>
              </w:rPr>
              <w:t xml:space="preserve">Wednesday </w:t>
            </w:r>
            <w:r w:rsidR="008F6397">
              <w:rPr>
                <w:b/>
              </w:rPr>
              <w:t>5</w:t>
            </w:r>
            <w:r w:rsidR="00784FA2" w:rsidRPr="00784FA2">
              <w:rPr>
                <w:b/>
                <w:vertAlign w:val="superscript"/>
              </w:rPr>
              <w:t>th</w:t>
            </w:r>
            <w:r w:rsidR="00784FA2">
              <w:rPr>
                <w:b/>
              </w:rPr>
              <w:t xml:space="preserve"> </w:t>
            </w:r>
            <w:r w:rsidR="008F6397">
              <w:rPr>
                <w:b/>
              </w:rPr>
              <w:t>February 2020</w:t>
            </w:r>
          </w:p>
        </w:tc>
      </w:tr>
      <w:tr w:rsidR="007E1B25" w:rsidRPr="00847158" w14:paraId="4BB7CFE8" w14:textId="77777777" w:rsidTr="007E1B25">
        <w:tc>
          <w:tcPr>
            <w:tcW w:w="4868" w:type="dxa"/>
          </w:tcPr>
          <w:p w14:paraId="7EE692EA" w14:textId="52F389FA" w:rsidR="007E1B25" w:rsidRPr="0082056B" w:rsidRDefault="007E1B25" w:rsidP="00614877">
            <w:pPr>
              <w:spacing w:before="40" w:after="40"/>
              <w:rPr>
                <w:b/>
              </w:rPr>
            </w:pPr>
            <w:r w:rsidRPr="0082056B">
              <w:rPr>
                <w:b/>
              </w:rPr>
              <w:t xml:space="preserve">Chair: </w:t>
            </w:r>
            <w:r w:rsidR="001A332D" w:rsidRPr="0082056B">
              <w:rPr>
                <w:b/>
              </w:rPr>
              <w:t xml:space="preserve">  </w:t>
            </w:r>
            <w:r w:rsidR="0082056B">
              <w:rPr>
                <w:b/>
              </w:rPr>
              <w:t xml:space="preserve"> </w:t>
            </w:r>
            <w:r w:rsidR="00784FA2">
              <w:rPr>
                <w:b/>
              </w:rPr>
              <w:t xml:space="preserve">            </w:t>
            </w:r>
            <w:r w:rsidR="009C4A10" w:rsidRPr="00BE3AA3">
              <w:rPr>
                <w:rFonts w:cstheme="minorHAnsi"/>
                <w:b/>
              </w:rPr>
              <w:t>Jason A</w:t>
            </w:r>
            <w:r w:rsidR="009C4A10">
              <w:rPr>
                <w:rFonts w:cstheme="minorHAnsi"/>
                <w:b/>
              </w:rPr>
              <w:t>bbott (JA)</w:t>
            </w:r>
          </w:p>
          <w:p w14:paraId="4CF7ED76" w14:textId="77777777" w:rsidR="00F91BDB" w:rsidRPr="0082056B" w:rsidRDefault="00F91BDB" w:rsidP="00614877">
            <w:pPr>
              <w:spacing w:before="40" w:after="40"/>
              <w:rPr>
                <w:b/>
              </w:rPr>
            </w:pPr>
          </w:p>
        </w:tc>
        <w:tc>
          <w:tcPr>
            <w:tcW w:w="4868" w:type="dxa"/>
          </w:tcPr>
          <w:p w14:paraId="5E5DB363" w14:textId="5E610F1A" w:rsidR="007E1B25" w:rsidRPr="0082056B" w:rsidRDefault="007E1B25" w:rsidP="00F91BDB">
            <w:pPr>
              <w:rPr>
                <w:b/>
              </w:rPr>
            </w:pPr>
            <w:r w:rsidRPr="0082056B">
              <w:rPr>
                <w:b/>
              </w:rPr>
              <w:t xml:space="preserve">Clerk: </w:t>
            </w:r>
            <w:r w:rsidR="00464A93" w:rsidRPr="0082056B">
              <w:rPr>
                <w:b/>
              </w:rPr>
              <w:t xml:space="preserve">      </w:t>
            </w:r>
            <w:r w:rsidR="00F91BDB" w:rsidRPr="0082056B">
              <w:rPr>
                <w:b/>
              </w:rPr>
              <w:t>Teresa Elkin (TE)</w:t>
            </w:r>
          </w:p>
        </w:tc>
      </w:tr>
      <w:tr w:rsidR="007E1B25" w:rsidRPr="00847158" w14:paraId="7C3BB18C" w14:textId="77777777" w:rsidTr="007E1B25">
        <w:tc>
          <w:tcPr>
            <w:tcW w:w="4868" w:type="dxa"/>
          </w:tcPr>
          <w:p w14:paraId="311EC87C" w14:textId="2976EC75" w:rsidR="009C4A10" w:rsidRDefault="00974E62" w:rsidP="008A00E5">
            <w:pPr>
              <w:spacing w:before="40" w:after="40"/>
              <w:rPr>
                <w:b/>
                <w:bCs/>
                <w:color w:val="000000" w:themeColor="text1"/>
              </w:rPr>
            </w:pPr>
            <w:r w:rsidRPr="00525E9D">
              <w:rPr>
                <w:b/>
              </w:rPr>
              <w:t>Apologie</w:t>
            </w:r>
            <w:r w:rsidR="008F6397">
              <w:rPr>
                <w:b/>
              </w:rPr>
              <w:t>s</w:t>
            </w:r>
            <w:r w:rsidRPr="00525E9D">
              <w:rPr>
                <w:b/>
              </w:rPr>
              <w:t>:</w:t>
            </w:r>
            <w:r w:rsidR="007E1B25" w:rsidRPr="00525E9D">
              <w:rPr>
                <w:b/>
              </w:rPr>
              <w:t xml:space="preserve"> </w:t>
            </w:r>
            <w:r w:rsidR="00464A93" w:rsidRPr="00525E9D">
              <w:rPr>
                <w:b/>
              </w:rPr>
              <w:t xml:space="preserve">  </w:t>
            </w:r>
            <w:r w:rsidR="0082056B" w:rsidRPr="00525E9D">
              <w:rPr>
                <w:b/>
              </w:rPr>
              <w:t xml:space="preserve">    </w:t>
            </w:r>
            <w:r w:rsidR="008F6397" w:rsidRPr="00FA0291">
              <w:rPr>
                <w:rFonts w:cstheme="minorHAnsi"/>
                <w:b/>
                <w:color w:val="000000" w:themeColor="text1"/>
              </w:rPr>
              <w:t>Sue Christopher (SC)</w:t>
            </w:r>
          </w:p>
          <w:p w14:paraId="65AFC32E" w14:textId="513D20C3" w:rsidR="00274325" w:rsidRPr="00525E9D" w:rsidRDefault="00274325" w:rsidP="008A00E5">
            <w:pPr>
              <w:spacing w:before="40" w:after="40"/>
              <w:rPr>
                <w:rFonts w:cstheme="minorHAnsi"/>
                <w:b/>
              </w:rPr>
            </w:pPr>
          </w:p>
        </w:tc>
        <w:tc>
          <w:tcPr>
            <w:tcW w:w="4868" w:type="dxa"/>
          </w:tcPr>
          <w:p w14:paraId="2F23A4BC" w14:textId="51DA3091" w:rsidR="007E1B25" w:rsidRPr="0082056B" w:rsidRDefault="00F91BDB" w:rsidP="007E1B25">
            <w:pPr>
              <w:rPr>
                <w:b/>
              </w:rPr>
            </w:pPr>
            <w:r w:rsidRPr="0082056B">
              <w:rPr>
                <w:b/>
              </w:rPr>
              <w:t xml:space="preserve">Absent: </w:t>
            </w:r>
            <w:r w:rsidR="00464A93" w:rsidRPr="0082056B">
              <w:rPr>
                <w:b/>
              </w:rPr>
              <w:t xml:space="preserve">   </w:t>
            </w:r>
          </w:p>
          <w:p w14:paraId="22DFBBFE" w14:textId="35138CA8" w:rsidR="00F91BDB" w:rsidRPr="0082056B" w:rsidRDefault="00F91BDB" w:rsidP="007E1B25">
            <w:pPr>
              <w:rPr>
                <w:b/>
              </w:rPr>
            </w:pPr>
          </w:p>
        </w:tc>
      </w:tr>
      <w:tr w:rsidR="007E1B25" w:rsidRPr="00847158" w14:paraId="2C850786" w14:textId="77777777" w:rsidTr="00E47CEE">
        <w:tc>
          <w:tcPr>
            <w:tcW w:w="9736" w:type="dxa"/>
            <w:gridSpan w:val="2"/>
          </w:tcPr>
          <w:p w14:paraId="1917437E" w14:textId="63F40D7B" w:rsidR="00B54DEC" w:rsidRPr="00784FA2" w:rsidRDefault="007E1B25" w:rsidP="008F6397">
            <w:pPr>
              <w:spacing w:before="40" w:after="40"/>
              <w:rPr>
                <w:rFonts w:cstheme="minorHAnsi"/>
                <w:b/>
              </w:rPr>
            </w:pPr>
            <w:r w:rsidRPr="001C212C">
              <w:rPr>
                <w:rFonts w:eastAsia="ヒラギノ角ゴ Pro W3" w:cstheme="minorHAnsi"/>
                <w:b/>
              </w:rPr>
              <w:t xml:space="preserve">In attendance: </w:t>
            </w:r>
            <w:r w:rsidRPr="008B23FB">
              <w:rPr>
                <w:rFonts w:cstheme="minorHAnsi"/>
                <w:b/>
                <w:color w:val="000000" w:themeColor="text1"/>
              </w:rPr>
              <w:t xml:space="preserve">Sharan </w:t>
            </w:r>
            <w:proofErr w:type="spellStart"/>
            <w:r w:rsidRPr="008B23FB">
              <w:rPr>
                <w:rFonts w:cstheme="minorHAnsi"/>
                <w:b/>
                <w:color w:val="000000" w:themeColor="text1"/>
              </w:rPr>
              <w:t>Matharu</w:t>
            </w:r>
            <w:proofErr w:type="spellEnd"/>
            <w:r w:rsidRPr="008B23FB">
              <w:rPr>
                <w:rFonts w:cstheme="minorHAnsi"/>
                <w:b/>
                <w:color w:val="000000" w:themeColor="text1"/>
              </w:rPr>
              <w:t xml:space="preserve"> (SM)</w:t>
            </w:r>
            <w:r w:rsidR="00832033" w:rsidRPr="008B23FB">
              <w:rPr>
                <w:rFonts w:cstheme="minorHAnsi"/>
                <w:b/>
                <w:color w:val="000000" w:themeColor="text1"/>
              </w:rPr>
              <w:t xml:space="preserve"> </w:t>
            </w:r>
            <w:r w:rsidR="00E61E00" w:rsidRPr="008B23FB">
              <w:rPr>
                <w:rFonts w:cstheme="minorHAnsi"/>
                <w:b/>
                <w:color w:val="000000" w:themeColor="text1"/>
              </w:rPr>
              <w:t>Principal</w:t>
            </w:r>
            <w:r w:rsidRPr="008B23FB">
              <w:rPr>
                <w:rFonts w:cstheme="minorHAnsi"/>
                <w:b/>
                <w:color w:val="000000" w:themeColor="text1"/>
              </w:rPr>
              <w:t xml:space="preserve">; </w:t>
            </w:r>
            <w:r w:rsidR="00CD12A5" w:rsidRPr="008B23FB">
              <w:rPr>
                <w:rFonts w:cstheme="minorHAnsi"/>
                <w:b/>
                <w:color w:val="000000" w:themeColor="text1"/>
              </w:rPr>
              <w:t>Jason A</w:t>
            </w:r>
            <w:r w:rsidR="0082056B" w:rsidRPr="008B23FB">
              <w:rPr>
                <w:rFonts w:cstheme="minorHAnsi"/>
                <w:b/>
                <w:color w:val="000000" w:themeColor="text1"/>
              </w:rPr>
              <w:t xml:space="preserve">bbott (JA); </w:t>
            </w:r>
            <w:r w:rsidR="008A00E5" w:rsidRPr="008B23FB">
              <w:rPr>
                <w:rFonts w:cstheme="minorHAnsi"/>
                <w:b/>
                <w:color w:val="000000" w:themeColor="text1"/>
              </w:rPr>
              <w:t>David Barker (DB); Jo Chitty (JCY)</w:t>
            </w:r>
            <w:r w:rsidR="00593BF0" w:rsidRPr="008B23FB">
              <w:rPr>
                <w:rFonts w:cstheme="minorHAnsi"/>
                <w:b/>
                <w:color w:val="000000" w:themeColor="text1"/>
              </w:rPr>
              <w:t xml:space="preserve">; </w:t>
            </w:r>
            <w:r w:rsidR="00784FA2" w:rsidRPr="008B23FB">
              <w:rPr>
                <w:rFonts w:cstheme="minorHAnsi"/>
                <w:b/>
                <w:color w:val="000000" w:themeColor="text1"/>
              </w:rPr>
              <w:t>Hayley Richardson (HR)</w:t>
            </w:r>
            <w:r w:rsidR="00FA0291" w:rsidRPr="008B23FB">
              <w:rPr>
                <w:rFonts w:cstheme="minorHAnsi"/>
                <w:b/>
                <w:color w:val="000000" w:themeColor="text1"/>
              </w:rPr>
              <w:t>;</w:t>
            </w:r>
            <w:r w:rsidR="00FC1781" w:rsidRPr="008B23FB">
              <w:rPr>
                <w:rFonts w:cstheme="minorHAnsi"/>
                <w:b/>
                <w:color w:val="000000" w:themeColor="text1"/>
              </w:rPr>
              <w:t xml:space="preserve"> </w:t>
            </w:r>
            <w:r w:rsidR="008F6397" w:rsidRPr="008B23FB">
              <w:rPr>
                <w:rFonts w:cstheme="minorHAnsi"/>
                <w:b/>
                <w:color w:val="000000" w:themeColor="text1"/>
              </w:rPr>
              <w:t>Dr Jamie Clarke (JC);</w:t>
            </w:r>
            <w:r w:rsidR="008F6397" w:rsidRPr="008B23FB">
              <w:rPr>
                <w:b/>
                <w:color w:val="000000" w:themeColor="text1"/>
              </w:rPr>
              <w:t xml:space="preserve"> </w:t>
            </w:r>
            <w:r w:rsidR="008F6397" w:rsidRPr="008B23FB">
              <w:rPr>
                <w:b/>
                <w:bCs/>
                <w:color w:val="000000" w:themeColor="text1"/>
              </w:rPr>
              <w:t xml:space="preserve">Melissa </w:t>
            </w:r>
            <w:r w:rsidR="004B015C">
              <w:rPr>
                <w:b/>
                <w:bCs/>
                <w:color w:val="000000" w:themeColor="text1"/>
              </w:rPr>
              <w:t xml:space="preserve">Scott </w:t>
            </w:r>
            <w:r w:rsidR="008F6397" w:rsidRPr="008B23FB">
              <w:rPr>
                <w:b/>
                <w:bCs/>
                <w:color w:val="000000" w:themeColor="text1"/>
              </w:rPr>
              <w:t>(M</w:t>
            </w:r>
            <w:r w:rsidR="004B015C">
              <w:rPr>
                <w:b/>
                <w:bCs/>
                <w:color w:val="000000" w:themeColor="text1"/>
              </w:rPr>
              <w:t>S</w:t>
            </w:r>
            <w:r w:rsidR="008F6397" w:rsidRPr="008B23FB">
              <w:rPr>
                <w:b/>
                <w:bCs/>
                <w:color w:val="000000" w:themeColor="text1"/>
              </w:rPr>
              <w:t xml:space="preserve">); Chris Watt (CW): </w:t>
            </w:r>
            <w:r w:rsidR="008F6397" w:rsidRPr="004B015C">
              <w:rPr>
                <w:b/>
                <w:bCs/>
                <w:color w:val="000000" w:themeColor="text1"/>
              </w:rPr>
              <w:t>Helen Gilligan (HG)</w:t>
            </w:r>
            <w:r w:rsidR="008B23FB" w:rsidRPr="004B015C">
              <w:rPr>
                <w:b/>
                <w:bCs/>
                <w:color w:val="000000" w:themeColor="text1"/>
              </w:rPr>
              <w:t xml:space="preserve"> </w:t>
            </w:r>
            <w:r w:rsidR="004B015C">
              <w:rPr>
                <w:b/>
                <w:bCs/>
                <w:color w:val="000000" w:themeColor="text1"/>
              </w:rPr>
              <w:t>Deputy Head</w:t>
            </w:r>
            <w:r w:rsidR="0015152D" w:rsidRPr="004B015C">
              <w:rPr>
                <w:b/>
                <w:bCs/>
                <w:color w:val="000000" w:themeColor="text1"/>
              </w:rPr>
              <w:t xml:space="preserve"> (part)</w:t>
            </w:r>
          </w:p>
        </w:tc>
      </w:tr>
    </w:tbl>
    <w:p w14:paraId="067E75DA" w14:textId="77777777" w:rsidR="007E1B25" w:rsidRPr="00847158" w:rsidRDefault="007E1B25" w:rsidP="007E1B25">
      <w:pPr>
        <w:spacing w:after="0" w:line="240" w:lineRule="auto"/>
        <w:rPr>
          <w:color w:val="FF0000"/>
        </w:rPr>
      </w:pPr>
    </w:p>
    <w:p w14:paraId="3C7BDB53" w14:textId="77777777" w:rsidR="007E1B25" w:rsidRPr="00847158" w:rsidRDefault="007E1B25" w:rsidP="007E1B25">
      <w:pPr>
        <w:spacing w:after="0" w:line="240" w:lineRule="auto"/>
        <w:rPr>
          <w:color w:val="FF0000"/>
        </w:rPr>
      </w:pPr>
    </w:p>
    <w:tbl>
      <w:tblPr>
        <w:tblStyle w:val="TableGrid"/>
        <w:tblW w:w="0" w:type="auto"/>
        <w:tblLayout w:type="fixed"/>
        <w:tblLook w:val="04A0" w:firstRow="1" w:lastRow="0" w:firstColumn="1" w:lastColumn="0" w:noHBand="0" w:noVBand="1"/>
      </w:tblPr>
      <w:tblGrid>
        <w:gridCol w:w="828"/>
        <w:gridCol w:w="7105"/>
        <w:gridCol w:w="851"/>
        <w:gridCol w:w="952"/>
      </w:tblGrid>
      <w:tr w:rsidR="00CF17B3" w:rsidRPr="00847158" w14:paraId="0E4F98B6" w14:textId="77777777" w:rsidTr="000E3815">
        <w:trPr>
          <w:trHeight w:val="736"/>
        </w:trPr>
        <w:tc>
          <w:tcPr>
            <w:tcW w:w="828" w:type="dxa"/>
            <w:shd w:val="clear" w:color="auto" w:fill="00B050"/>
          </w:tcPr>
          <w:p w14:paraId="7699E2A7" w14:textId="77777777" w:rsidR="007E1B25" w:rsidRPr="00847158" w:rsidRDefault="007E1B25" w:rsidP="007E1B25">
            <w:pPr>
              <w:rPr>
                <w:color w:val="FF0000"/>
              </w:rPr>
            </w:pPr>
          </w:p>
        </w:tc>
        <w:tc>
          <w:tcPr>
            <w:tcW w:w="7105" w:type="dxa"/>
            <w:shd w:val="clear" w:color="auto" w:fill="00B050"/>
          </w:tcPr>
          <w:p w14:paraId="08992944" w14:textId="77777777" w:rsidR="007E1B25" w:rsidRPr="000F783D" w:rsidRDefault="007E1B25" w:rsidP="007E1B25"/>
        </w:tc>
        <w:tc>
          <w:tcPr>
            <w:tcW w:w="851" w:type="dxa"/>
            <w:shd w:val="clear" w:color="auto" w:fill="00B050"/>
          </w:tcPr>
          <w:p w14:paraId="76D0CE45" w14:textId="77777777" w:rsidR="007E1B25" w:rsidRPr="000F783D" w:rsidRDefault="007E1B25" w:rsidP="007E1B25">
            <w:pPr>
              <w:rPr>
                <w:b/>
              </w:rPr>
            </w:pPr>
            <w:r w:rsidRPr="000F783D">
              <w:rPr>
                <w:b/>
              </w:rPr>
              <w:t>Action By</w:t>
            </w:r>
          </w:p>
        </w:tc>
        <w:tc>
          <w:tcPr>
            <w:tcW w:w="952" w:type="dxa"/>
            <w:shd w:val="clear" w:color="auto" w:fill="00B050"/>
          </w:tcPr>
          <w:p w14:paraId="43863297" w14:textId="77777777" w:rsidR="007E1B25" w:rsidRPr="000F783D" w:rsidRDefault="007E1B25" w:rsidP="007E1B25">
            <w:pPr>
              <w:rPr>
                <w:b/>
              </w:rPr>
            </w:pPr>
            <w:r w:rsidRPr="000F783D">
              <w:rPr>
                <w:b/>
              </w:rPr>
              <w:t>Date</w:t>
            </w:r>
          </w:p>
        </w:tc>
      </w:tr>
      <w:tr w:rsidR="00190C64" w:rsidRPr="00CD12A5" w14:paraId="16EFF5A9" w14:textId="77777777" w:rsidTr="000E3815">
        <w:tc>
          <w:tcPr>
            <w:tcW w:w="828" w:type="dxa"/>
          </w:tcPr>
          <w:p w14:paraId="6F91534E" w14:textId="562AB6B0" w:rsidR="00190C64" w:rsidRDefault="006A6AFD" w:rsidP="007E1B25">
            <w:pPr>
              <w:rPr>
                <w:rFonts w:eastAsia="ヒラギノ角ゴ Pro W3" w:cstheme="minorHAnsi"/>
                <w:b/>
              </w:rPr>
            </w:pPr>
            <w:r>
              <w:rPr>
                <w:rFonts w:eastAsia="ヒラギノ角ゴ Pro W3" w:cstheme="minorHAnsi"/>
                <w:b/>
              </w:rPr>
              <w:t>1.</w:t>
            </w:r>
          </w:p>
        </w:tc>
        <w:tc>
          <w:tcPr>
            <w:tcW w:w="7105" w:type="dxa"/>
          </w:tcPr>
          <w:p w14:paraId="4D7FE0B2" w14:textId="77777777" w:rsidR="00190C64" w:rsidRDefault="006A6AFD" w:rsidP="00784F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Pr>
                <w:b/>
              </w:rPr>
              <w:t>INTRODUCTION, NOTICE, APOLOGIES, QUORUM, MEMBERSHIP</w:t>
            </w:r>
          </w:p>
          <w:p w14:paraId="3535C3C2" w14:textId="49228CC9" w:rsidR="006A6AFD" w:rsidRPr="00190C64" w:rsidRDefault="006A6AFD" w:rsidP="00784F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tc>
        <w:tc>
          <w:tcPr>
            <w:tcW w:w="851" w:type="dxa"/>
          </w:tcPr>
          <w:p w14:paraId="6AA3BD05" w14:textId="77777777" w:rsidR="00190C64" w:rsidRPr="00CD12A5" w:rsidRDefault="00190C64" w:rsidP="007E1B25">
            <w:pPr>
              <w:rPr>
                <w:b/>
                <w:color w:val="FF0000"/>
              </w:rPr>
            </w:pPr>
          </w:p>
        </w:tc>
        <w:tc>
          <w:tcPr>
            <w:tcW w:w="952" w:type="dxa"/>
          </w:tcPr>
          <w:p w14:paraId="269756F6" w14:textId="77777777" w:rsidR="00190C64" w:rsidRPr="00CD12A5" w:rsidRDefault="00190C64" w:rsidP="007E1B25">
            <w:pPr>
              <w:rPr>
                <w:b/>
                <w:color w:val="FF0000"/>
              </w:rPr>
            </w:pPr>
          </w:p>
        </w:tc>
      </w:tr>
      <w:tr w:rsidR="0058591E" w:rsidRPr="00CD12A5" w14:paraId="04F76A19" w14:textId="77777777" w:rsidTr="000E3815">
        <w:tc>
          <w:tcPr>
            <w:tcW w:w="828" w:type="dxa"/>
          </w:tcPr>
          <w:p w14:paraId="1D726E77" w14:textId="6EBF7291" w:rsidR="0058591E" w:rsidRDefault="0058591E" w:rsidP="007E1B25">
            <w:pPr>
              <w:rPr>
                <w:rFonts w:eastAsia="ヒラギノ角ゴ Pro W3" w:cstheme="minorHAnsi"/>
                <w:b/>
              </w:rPr>
            </w:pPr>
            <w:r>
              <w:rPr>
                <w:rFonts w:eastAsia="ヒラギノ角ゴ Pro W3" w:cstheme="minorHAnsi"/>
                <w:b/>
              </w:rPr>
              <w:t>1.1</w:t>
            </w:r>
          </w:p>
        </w:tc>
        <w:tc>
          <w:tcPr>
            <w:tcW w:w="7105" w:type="dxa"/>
          </w:tcPr>
          <w:p w14:paraId="7975D0A4" w14:textId="20345AC9" w:rsidR="0058591E" w:rsidRPr="00555AF8" w:rsidRDefault="0058591E" w:rsidP="0015152D">
            <w:pPr>
              <w:rPr>
                <w:color w:val="000000" w:themeColor="text1"/>
              </w:rPr>
            </w:pPr>
            <w:r w:rsidRPr="00555AF8">
              <w:rPr>
                <w:bCs/>
                <w:color w:val="000000" w:themeColor="text1"/>
              </w:rPr>
              <w:t xml:space="preserve">JA welcomed everyone to the meeting. </w:t>
            </w:r>
            <w:r w:rsidRPr="00555AF8">
              <w:rPr>
                <w:color w:val="000000" w:themeColor="text1"/>
              </w:rPr>
              <w:t xml:space="preserve">Melissa </w:t>
            </w:r>
            <w:r w:rsidR="004B015C">
              <w:rPr>
                <w:color w:val="000000" w:themeColor="text1"/>
              </w:rPr>
              <w:t>Scott</w:t>
            </w:r>
            <w:r w:rsidRPr="00555AF8">
              <w:rPr>
                <w:color w:val="000000" w:themeColor="text1"/>
              </w:rPr>
              <w:t xml:space="preserve"> (M</w:t>
            </w:r>
            <w:r w:rsidR="004B015C">
              <w:rPr>
                <w:color w:val="000000" w:themeColor="text1"/>
              </w:rPr>
              <w:t>S</w:t>
            </w:r>
            <w:r w:rsidRPr="00555AF8">
              <w:rPr>
                <w:color w:val="000000" w:themeColor="text1"/>
              </w:rPr>
              <w:t>) as a newly appointed governor was welcomed and all present introduced themselves.</w:t>
            </w:r>
          </w:p>
          <w:p w14:paraId="4A047D95" w14:textId="6BF036DE" w:rsidR="0058591E" w:rsidRPr="006A6AFD" w:rsidRDefault="0058591E" w:rsidP="0015152D">
            <w:pPr>
              <w:rPr>
                <w:bCs/>
                <w:color w:val="000000" w:themeColor="text1"/>
              </w:rPr>
            </w:pPr>
          </w:p>
        </w:tc>
        <w:tc>
          <w:tcPr>
            <w:tcW w:w="851" w:type="dxa"/>
          </w:tcPr>
          <w:p w14:paraId="2952995E" w14:textId="77777777" w:rsidR="0058591E" w:rsidRDefault="0058591E" w:rsidP="007E1B25">
            <w:pPr>
              <w:rPr>
                <w:b/>
                <w:color w:val="000000" w:themeColor="text1"/>
              </w:rPr>
            </w:pPr>
          </w:p>
        </w:tc>
        <w:tc>
          <w:tcPr>
            <w:tcW w:w="952" w:type="dxa"/>
          </w:tcPr>
          <w:p w14:paraId="60D275A0" w14:textId="77777777" w:rsidR="0058591E" w:rsidRDefault="0058591E" w:rsidP="007E1B25">
            <w:pPr>
              <w:rPr>
                <w:b/>
                <w:color w:val="000000" w:themeColor="text1"/>
              </w:rPr>
            </w:pPr>
          </w:p>
        </w:tc>
      </w:tr>
      <w:tr w:rsidR="006A6AFD" w:rsidRPr="00CD12A5" w14:paraId="488F2555" w14:textId="77777777" w:rsidTr="000E3815">
        <w:tc>
          <w:tcPr>
            <w:tcW w:w="828" w:type="dxa"/>
          </w:tcPr>
          <w:p w14:paraId="35AADFE6" w14:textId="16059282" w:rsidR="006A6AFD" w:rsidRDefault="00CD63BC" w:rsidP="007E1B25">
            <w:pPr>
              <w:rPr>
                <w:rFonts w:eastAsia="ヒラギノ角ゴ Pro W3" w:cstheme="minorHAnsi"/>
                <w:b/>
              </w:rPr>
            </w:pPr>
            <w:r>
              <w:rPr>
                <w:rFonts w:eastAsia="ヒラギノ角ゴ Pro W3" w:cstheme="minorHAnsi"/>
                <w:b/>
              </w:rPr>
              <w:t>1.2</w:t>
            </w:r>
          </w:p>
        </w:tc>
        <w:tc>
          <w:tcPr>
            <w:tcW w:w="7105" w:type="dxa"/>
          </w:tcPr>
          <w:p w14:paraId="775C4122" w14:textId="5BABAE55" w:rsidR="006A6AFD" w:rsidRPr="0058591E" w:rsidRDefault="006A6AFD" w:rsidP="0015152D">
            <w:pPr>
              <w:spacing w:before="40" w:after="40"/>
              <w:rPr>
                <w:b/>
                <w:bCs/>
                <w:color w:val="000000" w:themeColor="text1"/>
              </w:rPr>
            </w:pPr>
            <w:r w:rsidRPr="00555AF8">
              <w:rPr>
                <w:bCs/>
                <w:color w:val="000000" w:themeColor="text1"/>
              </w:rPr>
              <w:t>A</w:t>
            </w:r>
            <w:r w:rsidRPr="00555AF8">
              <w:rPr>
                <w:color w:val="000000" w:themeColor="text1"/>
              </w:rPr>
              <w:t xml:space="preserve">pologies were submitted by </w:t>
            </w:r>
            <w:r w:rsidR="0058591E" w:rsidRPr="00555AF8">
              <w:rPr>
                <w:rFonts w:cstheme="minorHAnsi"/>
                <w:bCs/>
                <w:color w:val="000000" w:themeColor="text1"/>
              </w:rPr>
              <w:t>Sue Christopher (SC)</w:t>
            </w:r>
            <w:r w:rsidR="000246DA" w:rsidRPr="00555AF8">
              <w:rPr>
                <w:rFonts w:eastAsia="ヒラギノ角ゴ Pro W3" w:cstheme="minorHAnsi"/>
                <w:color w:val="000000" w:themeColor="text1"/>
              </w:rPr>
              <w:t xml:space="preserve"> </w:t>
            </w:r>
            <w:r w:rsidRPr="00555AF8">
              <w:rPr>
                <w:rFonts w:cstheme="minorHAnsi"/>
                <w:color w:val="000000" w:themeColor="text1"/>
              </w:rPr>
              <w:t xml:space="preserve">and </w:t>
            </w:r>
            <w:r w:rsidRPr="00555AF8">
              <w:rPr>
                <w:rFonts w:eastAsia="ヒラギノ角ゴ Pro W3" w:cstheme="minorHAnsi"/>
                <w:color w:val="000000" w:themeColor="text1"/>
              </w:rPr>
              <w:t xml:space="preserve">were accepted. </w:t>
            </w:r>
          </w:p>
        </w:tc>
        <w:tc>
          <w:tcPr>
            <w:tcW w:w="851" w:type="dxa"/>
          </w:tcPr>
          <w:p w14:paraId="77A84C81" w14:textId="77777777" w:rsidR="000A5D40" w:rsidRDefault="000A5D40" w:rsidP="007E1B25">
            <w:pPr>
              <w:rPr>
                <w:b/>
                <w:color w:val="000000" w:themeColor="text1"/>
              </w:rPr>
            </w:pPr>
          </w:p>
          <w:p w14:paraId="293BB99A" w14:textId="644BD901" w:rsidR="000A5D40" w:rsidRPr="00AC48B3" w:rsidRDefault="000A5D40" w:rsidP="007E1B25">
            <w:pPr>
              <w:rPr>
                <w:b/>
                <w:color w:val="000000" w:themeColor="text1"/>
              </w:rPr>
            </w:pPr>
          </w:p>
        </w:tc>
        <w:tc>
          <w:tcPr>
            <w:tcW w:w="952" w:type="dxa"/>
          </w:tcPr>
          <w:p w14:paraId="60720EC7" w14:textId="77777777" w:rsidR="00525E9D" w:rsidRDefault="00525E9D" w:rsidP="007E1B25">
            <w:pPr>
              <w:rPr>
                <w:b/>
                <w:color w:val="000000" w:themeColor="text1"/>
              </w:rPr>
            </w:pPr>
          </w:p>
          <w:p w14:paraId="734C1359" w14:textId="4CD0EB4E" w:rsidR="006A6AFD" w:rsidRPr="00AC48B3" w:rsidRDefault="006A6AFD" w:rsidP="007E1B25">
            <w:pPr>
              <w:rPr>
                <w:b/>
                <w:color w:val="000000" w:themeColor="text1"/>
              </w:rPr>
            </w:pPr>
          </w:p>
        </w:tc>
      </w:tr>
      <w:tr w:rsidR="006A6AFD" w:rsidRPr="00CD12A5" w14:paraId="17183C91" w14:textId="77777777" w:rsidTr="000E3815">
        <w:tc>
          <w:tcPr>
            <w:tcW w:w="828" w:type="dxa"/>
          </w:tcPr>
          <w:p w14:paraId="762BBA05" w14:textId="736B53EB" w:rsidR="006A6AFD" w:rsidRDefault="006A6AFD" w:rsidP="007E1B25">
            <w:pPr>
              <w:rPr>
                <w:rFonts w:eastAsia="ヒラギノ角ゴ Pro W3" w:cstheme="minorHAnsi"/>
                <w:b/>
              </w:rPr>
            </w:pPr>
            <w:r>
              <w:rPr>
                <w:rFonts w:eastAsia="ヒラギノ角ゴ Pro W3" w:cstheme="minorHAnsi"/>
                <w:b/>
              </w:rPr>
              <w:t>2.</w:t>
            </w:r>
          </w:p>
        </w:tc>
        <w:tc>
          <w:tcPr>
            <w:tcW w:w="7105" w:type="dxa"/>
          </w:tcPr>
          <w:p w14:paraId="2AF367CC" w14:textId="77777777" w:rsidR="006A6AFD" w:rsidRDefault="006A6AFD" w:rsidP="006A6A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color w:val="000000" w:themeColor="text1"/>
              </w:rPr>
            </w:pPr>
            <w:r>
              <w:rPr>
                <w:b/>
                <w:bCs/>
                <w:color w:val="000000" w:themeColor="text1"/>
              </w:rPr>
              <w:t>DECLARATION OF INTERESTS</w:t>
            </w:r>
          </w:p>
          <w:p w14:paraId="068C364D" w14:textId="56E1C437" w:rsidR="006A6AFD" w:rsidRPr="006A6AFD" w:rsidRDefault="006A6AFD" w:rsidP="006A6A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color w:val="000000" w:themeColor="text1"/>
              </w:rPr>
            </w:pPr>
          </w:p>
        </w:tc>
        <w:tc>
          <w:tcPr>
            <w:tcW w:w="851" w:type="dxa"/>
          </w:tcPr>
          <w:p w14:paraId="4C0BCB6A" w14:textId="77777777" w:rsidR="006A6AFD" w:rsidRPr="00CD12A5" w:rsidRDefault="006A6AFD" w:rsidP="007E1B25">
            <w:pPr>
              <w:rPr>
                <w:b/>
                <w:color w:val="FF0000"/>
              </w:rPr>
            </w:pPr>
          </w:p>
        </w:tc>
        <w:tc>
          <w:tcPr>
            <w:tcW w:w="952" w:type="dxa"/>
          </w:tcPr>
          <w:p w14:paraId="7B87781F" w14:textId="77777777" w:rsidR="006A6AFD" w:rsidRPr="00CD12A5" w:rsidRDefault="006A6AFD" w:rsidP="007E1B25">
            <w:pPr>
              <w:rPr>
                <w:b/>
                <w:color w:val="FF0000"/>
              </w:rPr>
            </w:pPr>
          </w:p>
        </w:tc>
      </w:tr>
      <w:tr w:rsidR="006A6AFD" w:rsidRPr="00CD12A5" w14:paraId="6B7031F7" w14:textId="77777777" w:rsidTr="000E3815">
        <w:tc>
          <w:tcPr>
            <w:tcW w:w="828" w:type="dxa"/>
          </w:tcPr>
          <w:p w14:paraId="4481CF5D" w14:textId="5FA49490" w:rsidR="006A6AFD" w:rsidRDefault="006A6AFD" w:rsidP="007E1B25">
            <w:pPr>
              <w:rPr>
                <w:rFonts w:eastAsia="ヒラギノ角ゴ Pro W3" w:cstheme="minorHAnsi"/>
                <w:b/>
              </w:rPr>
            </w:pPr>
            <w:r>
              <w:rPr>
                <w:rFonts w:eastAsia="ヒラギノ角ゴ Pro W3" w:cstheme="minorHAnsi"/>
                <w:b/>
              </w:rPr>
              <w:t>2.1</w:t>
            </w:r>
          </w:p>
        </w:tc>
        <w:tc>
          <w:tcPr>
            <w:tcW w:w="7105" w:type="dxa"/>
          </w:tcPr>
          <w:p w14:paraId="156F6ABC" w14:textId="6ED24E6E" w:rsidR="006A6AFD" w:rsidRPr="00F423BB" w:rsidRDefault="006A6AFD" w:rsidP="006A6AFD">
            <w:pPr>
              <w:rPr>
                <w:color w:val="000000" w:themeColor="text1"/>
              </w:rPr>
            </w:pPr>
            <w:r w:rsidRPr="00F423BB">
              <w:rPr>
                <w:color w:val="000000" w:themeColor="text1"/>
              </w:rPr>
              <w:t>There were no declarations.</w:t>
            </w:r>
            <w:r w:rsidR="00750A51" w:rsidRPr="00F423BB">
              <w:rPr>
                <w:color w:val="000000" w:themeColor="text1"/>
              </w:rPr>
              <w:t xml:space="preserve"> </w:t>
            </w:r>
          </w:p>
          <w:p w14:paraId="42FCED90" w14:textId="77777777" w:rsidR="006A6AFD" w:rsidRDefault="006A6AFD" w:rsidP="006A6A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color w:val="000000" w:themeColor="text1"/>
              </w:rPr>
            </w:pPr>
          </w:p>
        </w:tc>
        <w:tc>
          <w:tcPr>
            <w:tcW w:w="851" w:type="dxa"/>
          </w:tcPr>
          <w:p w14:paraId="7C3291CA" w14:textId="77777777" w:rsidR="006A6AFD" w:rsidRPr="00CD12A5" w:rsidRDefault="006A6AFD" w:rsidP="007E1B25">
            <w:pPr>
              <w:rPr>
                <w:b/>
                <w:color w:val="FF0000"/>
              </w:rPr>
            </w:pPr>
          </w:p>
        </w:tc>
        <w:tc>
          <w:tcPr>
            <w:tcW w:w="952" w:type="dxa"/>
          </w:tcPr>
          <w:p w14:paraId="3B0FE27A" w14:textId="77777777" w:rsidR="006A6AFD" w:rsidRPr="00CD12A5" w:rsidRDefault="006A6AFD" w:rsidP="007E1B25">
            <w:pPr>
              <w:rPr>
                <w:b/>
                <w:color w:val="FF0000"/>
              </w:rPr>
            </w:pPr>
          </w:p>
        </w:tc>
      </w:tr>
      <w:tr w:rsidR="006A6AFD" w:rsidRPr="00CD12A5" w14:paraId="17999879" w14:textId="77777777" w:rsidTr="000E3815">
        <w:tc>
          <w:tcPr>
            <w:tcW w:w="828" w:type="dxa"/>
          </w:tcPr>
          <w:p w14:paraId="6E1E0165" w14:textId="00DD316B" w:rsidR="006A6AFD" w:rsidRDefault="006A6AFD" w:rsidP="007E1B25">
            <w:pPr>
              <w:rPr>
                <w:rFonts w:eastAsia="ヒラギノ角ゴ Pro W3" w:cstheme="minorHAnsi"/>
                <w:b/>
              </w:rPr>
            </w:pPr>
            <w:r>
              <w:rPr>
                <w:rFonts w:eastAsia="ヒラギノ角ゴ Pro W3" w:cstheme="minorHAnsi"/>
                <w:b/>
              </w:rPr>
              <w:t>3.</w:t>
            </w:r>
          </w:p>
        </w:tc>
        <w:tc>
          <w:tcPr>
            <w:tcW w:w="7105" w:type="dxa"/>
          </w:tcPr>
          <w:p w14:paraId="41E4A44E" w14:textId="01B0894E" w:rsidR="006A6AFD" w:rsidRPr="00667F27" w:rsidRDefault="006A6AFD" w:rsidP="006A6AFD">
            <w:pPr>
              <w:pStyle w:val="Heading4"/>
              <w:outlineLvl w:val="3"/>
              <w:rPr>
                <w:rFonts w:asciiTheme="minorHAnsi" w:hAnsiTheme="minorHAnsi"/>
                <w:b w:val="0"/>
                <w:szCs w:val="22"/>
              </w:rPr>
            </w:pPr>
            <w:r w:rsidRPr="00667F27">
              <w:rPr>
                <w:rFonts w:asciiTheme="minorHAnsi" w:eastAsia="ヒラギノ角ゴ Pro W3" w:hAnsiTheme="minorHAnsi" w:cstheme="minorHAnsi"/>
              </w:rPr>
              <w:t xml:space="preserve">MINUTES OF THE MEETING </w:t>
            </w:r>
            <w:r w:rsidR="006032B3">
              <w:rPr>
                <w:rFonts w:asciiTheme="minorHAnsi" w:hAnsiTheme="minorHAnsi"/>
                <w:szCs w:val="22"/>
              </w:rPr>
              <w:t>4</w:t>
            </w:r>
            <w:r w:rsidR="006032B3" w:rsidRPr="006032B3">
              <w:rPr>
                <w:rFonts w:asciiTheme="minorHAnsi" w:hAnsiTheme="minorHAnsi"/>
                <w:szCs w:val="22"/>
                <w:vertAlign w:val="superscript"/>
              </w:rPr>
              <w:t>th</w:t>
            </w:r>
            <w:r w:rsidR="006032B3">
              <w:rPr>
                <w:rFonts w:asciiTheme="minorHAnsi" w:hAnsiTheme="minorHAnsi"/>
                <w:szCs w:val="22"/>
              </w:rPr>
              <w:t xml:space="preserve"> DECEMBER</w:t>
            </w:r>
            <w:r w:rsidRPr="00667F27">
              <w:rPr>
                <w:rFonts w:asciiTheme="minorHAnsi" w:hAnsiTheme="minorHAnsi"/>
                <w:szCs w:val="22"/>
              </w:rPr>
              <w:t xml:space="preserve"> </w:t>
            </w:r>
            <w:r>
              <w:rPr>
                <w:rFonts w:asciiTheme="minorHAnsi" w:eastAsia="ヒラギノ角ゴ Pro W3" w:hAnsiTheme="minorHAnsi" w:cstheme="minorHAnsi"/>
              </w:rPr>
              <w:t xml:space="preserve">AND </w:t>
            </w:r>
            <w:r w:rsidRPr="00667F27">
              <w:rPr>
                <w:rFonts w:asciiTheme="minorHAnsi" w:eastAsia="ヒラギノ角ゴ Pro W3" w:hAnsiTheme="minorHAnsi" w:cstheme="minorHAnsi"/>
              </w:rPr>
              <w:t>MATTERS ARISING</w:t>
            </w:r>
            <w:r w:rsidRPr="00667F27">
              <w:rPr>
                <w:rFonts w:asciiTheme="minorHAnsi" w:hAnsiTheme="minorHAnsi"/>
                <w:b w:val="0"/>
              </w:rPr>
              <w:t xml:space="preserve"> </w:t>
            </w:r>
          </w:p>
          <w:p w14:paraId="10288418" w14:textId="77777777" w:rsidR="006A6AFD" w:rsidRPr="00D13799" w:rsidRDefault="006A6AFD" w:rsidP="006A6AFD"/>
        </w:tc>
        <w:tc>
          <w:tcPr>
            <w:tcW w:w="851" w:type="dxa"/>
          </w:tcPr>
          <w:p w14:paraId="7D603EB1" w14:textId="77777777" w:rsidR="006A6AFD" w:rsidRPr="00CD12A5" w:rsidRDefault="006A6AFD" w:rsidP="007E1B25">
            <w:pPr>
              <w:rPr>
                <w:b/>
                <w:color w:val="FF0000"/>
              </w:rPr>
            </w:pPr>
          </w:p>
        </w:tc>
        <w:tc>
          <w:tcPr>
            <w:tcW w:w="952" w:type="dxa"/>
          </w:tcPr>
          <w:p w14:paraId="7052126B" w14:textId="77777777" w:rsidR="006A6AFD" w:rsidRPr="00CD12A5" w:rsidRDefault="006A6AFD" w:rsidP="007E1B25">
            <w:pPr>
              <w:rPr>
                <w:b/>
                <w:color w:val="FF0000"/>
              </w:rPr>
            </w:pPr>
          </w:p>
        </w:tc>
      </w:tr>
      <w:tr w:rsidR="006A6AFD" w:rsidRPr="00CD12A5" w14:paraId="62D7554A" w14:textId="77777777" w:rsidTr="000E3815">
        <w:tc>
          <w:tcPr>
            <w:tcW w:w="828" w:type="dxa"/>
          </w:tcPr>
          <w:p w14:paraId="08658E03" w14:textId="618A11A5" w:rsidR="006A6AFD" w:rsidRDefault="006A6AFD" w:rsidP="007E1B25">
            <w:pPr>
              <w:rPr>
                <w:rFonts w:eastAsia="ヒラギノ角ゴ Pro W3" w:cstheme="minorHAnsi"/>
                <w:b/>
              </w:rPr>
            </w:pPr>
            <w:r>
              <w:rPr>
                <w:rFonts w:eastAsia="ヒラギノ角ゴ Pro W3" w:cstheme="minorHAnsi"/>
                <w:b/>
              </w:rPr>
              <w:t>3.1</w:t>
            </w:r>
          </w:p>
        </w:tc>
        <w:tc>
          <w:tcPr>
            <w:tcW w:w="7105" w:type="dxa"/>
          </w:tcPr>
          <w:p w14:paraId="56A720AD" w14:textId="6C9017F3" w:rsidR="000A5D40" w:rsidRPr="00F423BB" w:rsidRDefault="006A6AFD" w:rsidP="00FE05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themeColor="text1"/>
              </w:rPr>
            </w:pPr>
            <w:r w:rsidRPr="00F423BB">
              <w:rPr>
                <w:color w:val="000000" w:themeColor="text1"/>
              </w:rPr>
              <w:t xml:space="preserve">The minutes of the meeting were agreed and were signed by the Chair. </w:t>
            </w:r>
          </w:p>
          <w:p w14:paraId="3B05C389" w14:textId="0B1447C3" w:rsidR="006A6AFD" w:rsidRPr="00F423BB" w:rsidRDefault="006A6AFD" w:rsidP="00FE05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themeColor="text1"/>
              </w:rPr>
            </w:pPr>
          </w:p>
        </w:tc>
        <w:tc>
          <w:tcPr>
            <w:tcW w:w="851" w:type="dxa"/>
          </w:tcPr>
          <w:p w14:paraId="7161BF41" w14:textId="77777777" w:rsidR="006A6AFD" w:rsidRPr="0028535B" w:rsidRDefault="006A6AFD" w:rsidP="007E1B25">
            <w:pPr>
              <w:rPr>
                <w:b/>
                <w:color w:val="000000" w:themeColor="text1"/>
              </w:rPr>
            </w:pPr>
          </w:p>
          <w:p w14:paraId="672B2C51" w14:textId="18732DCB" w:rsidR="006E5C44" w:rsidRPr="0028535B" w:rsidRDefault="006E5C44" w:rsidP="007E1B25">
            <w:pPr>
              <w:rPr>
                <w:b/>
                <w:color w:val="000000" w:themeColor="text1"/>
              </w:rPr>
            </w:pPr>
          </w:p>
        </w:tc>
        <w:tc>
          <w:tcPr>
            <w:tcW w:w="952" w:type="dxa"/>
          </w:tcPr>
          <w:p w14:paraId="79A03F38" w14:textId="77777777" w:rsidR="0028535B" w:rsidRPr="0028535B" w:rsidRDefault="0028535B" w:rsidP="007E1B25">
            <w:pPr>
              <w:rPr>
                <w:b/>
                <w:color w:val="000000" w:themeColor="text1"/>
              </w:rPr>
            </w:pPr>
          </w:p>
          <w:p w14:paraId="7E501F8D" w14:textId="15B0826A" w:rsidR="006E5C44" w:rsidRPr="0028535B" w:rsidRDefault="006E5C44" w:rsidP="007E1B25">
            <w:pPr>
              <w:rPr>
                <w:b/>
                <w:color w:val="000000" w:themeColor="text1"/>
              </w:rPr>
            </w:pPr>
          </w:p>
        </w:tc>
      </w:tr>
      <w:tr w:rsidR="004B015C" w:rsidRPr="00CD12A5" w14:paraId="547FFD65" w14:textId="77777777" w:rsidTr="000E3815">
        <w:tc>
          <w:tcPr>
            <w:tcW w:w="828" w:type="dxa"/>
          </w:tcPr>
          <w:p w14:paraId="01AB33EC" w14:textId="477D1AE2" w:rsidR="004B015C" w:rsidRDefault="004B015C" w:rsidP="007E1B25">
            <w:pPr>
              <w:rPr>
                <w:rFonts w:eastAsia="ヒラギノ角ゴ Pro W3" w:cstheme="minorHAnsi"/>
                <w:b/>
              </w:rPr>
            </w:pPr>
            <w:r>
              <w:rPr>
                <w:rFonts w:eastAsia="ヒラギノ角ゴ Pro W3" w:cstheme="minorHAnsi"/>
                <w:b/>
              </w:rPr>
              <w:t>3.2</w:t>
            </w:r>
          </w:p>
        </w:tc>
        <w:tc>
          <w:tcPr>
            <w:tcW w:w="7105" w:type="dxa"/>
          </w:tcPr>
          <w:p w14:paraId="0E2EE3A3" w14:textId="77777777" w:rsidR="004B015C" w:rsidRPr="004B015C" w:rsidRDefault="004B015C" w:rsidP="00FE05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color w:val="000000" w:themeColor="text1"/>
              </w:rPr>
            </w:pPr>
            <w:r w:rsidRPr="004B015C">
              <w:rPr>
                <w:b/>
                <w:bCs/>
                <w:color w:val="000000" w:themeColor="text1"/>
              </w:rPr>
              <w:t>Matters Arising</w:t>
            </w:r>
          </w:p>
          <w:p w14:paraId="6656D40A" w14:textId="47A1FF86" w:rsidR="004B015C" w:rsidRDefault="004B015C" w:rsidP="00FE05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themeColor="text1"/>
              </w:rPr>
            </w:pPr>
            <w:r>
              <w:rPr>
                <w:color w:val="000000" w:themeColor="text1"/>
              </w:rPr>
              <w:t xml:space="preserve">Item 1.1: </w:t>
            </w:r>
            <w:r w:rsidR="0015152D">
              <w:rPr>
                <w:color w:val="000000" w:themeColor="text1"/>
              </w:rPr>
              <w:t xml:space="preserve">the school </w:t>
            </w:r>
            <w:r>
              <w:rPr>
                <w:color w:val="000000" w:themeColor="text1"/>
              </w:rPr>
              <w:t xml:space="preserve">will </w:t>
            </w:r>
            <w:r w:rsidR="0015152D">
              <w:rPr>
                <w:color w:val="000000" w:themeColor="text1"/>
              </w:rPr>
              <w:t>continue</w:t>
            </w:r>
            <w:r>
              <w:rPr>
                <w:color w:val="000000" w:themeColor="text1"/>
              </w:rPr>
              <w:t xml:space="preserve"> to advertise for another governor, ideally from the south site. HG agreed to </w:t>
            </w:r>
            <w:r w:rsidR="0015152D">
              <w:rPr>
                <w:color w:val="000000" w:themeColor="text1"/>
              </w:rPr>
              <w:t>research further.</w:t>
            </w:r>
          </w:p>
          <w:p w14:paraId="443046BD" w14:textId="0B169256" w:rsidR="004B015C" w:rsidRDefault="004B015C" w:rsidP="00FE05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themeColor="text1"/>
              </w:rPr>
            </w:pPr>
          </w:p>
          <w:p w14:paraId="7BF8A044" w14:textId="7DA3626F" w:rsidR="004B015C" w:rsidRDefault="0015152D" w:rsidP="00FE05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themeColor="text1"/>
              </w:rPr>
            </w:pPr>
            <w:r>
              <w:rPr>
                <w:color w:val="000000" w:themeColor="text1"/>
              </w:rPr>
              <w:t xml:space="preserve">Item </w:t>
            </w:r>
            <w:r w:rsidR="004B015C">
              <w:rPr>
                <w:color w:val="000000" w:themeColor="text1"/>
              </w:rPr>
              <w:t xml:space="preserve">7.1: </w:t>
            </w:r>
            <w:r w:rsidR="00FE05B7">
              <w:rPr>
                <w:color w:val="000000" w:themeColor="text1"/>
              </w:rPr>
              <w:t>Pupil Premium breakdown – governor responsibility in financial reports? Governors were informed that</w:t>
            </w:r>
            <w:r w:rsidR="004B015C">
              <w:rPr>
                <w:color w:val="000000" w:themeColor="text1"/>
              </w:rPr>
              <w:t xml:space="preserve"> it</w:t>
            </w:r>
            <w:r w:rsidR="00FE05B7">
              <w:rPr>
                <w:color w:val="000000" w:themeColor="text1"/>
              </w:rPr>
              <w:t>’</w:t>
            </w:r>
            <w:r w:rsidR="004B015C">
              <w:rPr>
                <w:color w:val="000000" w:themeColor="text1"/>
              </w:rPr>
              <w:t xml:space="preserve">s not a governor responsibility but good </w:t>
            </w:r>
            <w:r w:rsidR="00FE05B7">
              <w:rPr>
                <w:color w:val="000000" w:themeColor="text1"/>
              </w:rPr>
              <w:t>p</w:t>
            </w:r>
            <w:r w:rsidR="004B015C">
              <w:rPr>
                <w:color w:val="000000" w:themeColor="text1"/>
              </w:rPr>
              <w:t xml:space="preserve">ractise, </w:t>
            </w:r>
            <w:r w:rsidR="004B015C" w:rsidRPr="00FE05B7">
              <w:rPr>
                <w:b/>
                <w:bCs/>
                <w:color w:val="000000" w:themeColor="text1"/>
              </w:rPr>
              <w:t xml:space="preserve">JA </w:t>
            </w:r>
            <w:r w:rsidR="00FE05B7" w:rsidRPr="00FE05B7">
              <w:rPr>
                <w:b/>
                <w:bCs/>
                <w:color w:val="000000" w:themeColor="text1"/>
              </w:rPr>
              <w:t>asked, “W</w:t>
            </w:r>
            <w:r w:rsidR="004B015C" w:rsidRPr="00FE05B7">
              <w:rPr>
                <w:b/>
                <w:bCs/>
                <w:color w:val="000000" w:themeColor="text1"/>
              </w:rPr>
              <w:t xml:space="preserve">ho’s </w:t>
            </w:r>
            <w:r w:rsidR="00FE05B7" w:rsidRPr="00FE05B7">
              <w:rPr>
                <w:b/>
                <w:bCs/>
                <w:color w:val="000000" w:themeColor="text1"/>
              </w:rPr>
              <w:t>responsibility is it therefore</w:t>
            </w:r>
            <w:r w:rsidR="004B015C" w:rsidRPr="00FE05B7">
              <w:rPr>
                <w:b/>
                <w:bCs/>
                <w:color w:val="000000" w:themeColor="text1"/>
              </w:rPr>
              <w:t>?</w:t>
            </w:r>
            <w:r w:rsidR="00FE05B7" w:rsidRPr="00FE05B7">
              <w:rPr>
                <w:b/>
                <w:bCs/>
                <w:color w:val="000000" w:themeColor="text1"/>
              </w:rPr>
              <w:t>”</w:t>
            </w:r>
            <w:r w:rsidR="004B015C">
              <w:rPr>
                <w:color w:val="000000" w:themeColor="text1"/>
              </w:rPr>
              <w:t xml:space="preserve"> Governors agreed that they will </w:t>
            </w:r>
            <w:r w:rsidR="00FE05B7">
              <w:rPr>
                <w:color w:val="000000" w:themeColor="text1"/>
              </w:rPr>
              <w:t>review</w:t>
            </w:r>
            <w:r w:rsidR="004B015C">
              <w:rPr>
                <w:color w:val="000000" w:themeColor="text1"/>
              </w:rPr>
              <w:t xml:space="preserve"> the plan and visibility moving forward. CW advised that </w:t>
            </w:r>
            <w:r w:rsidR="00FE05B7">
              <w:rPr>
                <w:color w:val="000000" w:themeColor="text1"/>
              </w:rPr>
              <w:t xml:space="preserve">the Pupil </w:t>
            </w:r>
            <w:r w:rsidR="004B015C">
              <w:rPr>
                <w:color w:val="000000" w:themeColor="text1"/>
              </w:rPr>
              <w:t>P</w:t>
            </w:r>
            <w:r w:rsidR="00FE05B7">
              <w:rPr>
                <w:color w:val="000000" w:themeColor="text1"/>
              </w:rPr>
              <w:t>remium colleague</w:t>
            </w:r>
            <w:r w:rsidR="004B015C">
              <w:rPr>
                <w:color w:val="000000" w:themeColor="text1"/>
              </w:rPr>
              <w:t xml:space="preserve"> in school </w:t>
            </w:r>
            <w:r w:rsidR="00FE05B7">
              <w:rPr>
                <w:color w:val="000000" w:themeColor="text1"/>
              </w:rPr>
              <w:t xml:space="preserve">should </w:t>
            </w:r>
            <w:r w:rsidR="004B015C">
              <w:rPr>
                <w:color w:val="000000" w:themeColor="text1"/>
              </w:rPr>
              <w:t>present an update to the FGB to ensure that the money is spent in</w:t>
            </w:r>
            <w:r w:rsidR="00FE05B7">
              <w:rPr>
                <w:color w:val="000000" w:themeColor="text1"/>
              </w:rPr>
              <w:t xml:space="preserve"> the </w:t>
            </w:r>
            <w:r w:rsidR="004B015C">
              <w:rPr>
                <w:color w:val="000000" w:themeColor="text1"/>
              </w:rPr>
              <w:t>right place and the impact. DB agreed that he has sight of this</w:t>
            </w:r>
            <w:r w:rsidR="00FE05B7">
              <w:rPr>
                <w:color w:val="000000" w:themeColor="text1"/>
              </w:rPr>
              <w:t xml:space="preserve"> report, as the Pupil Premium governor</w:t>
            </w:r>
            <w:r w:rsidR="004B015C">
              <w:rPr>
                <w:color w:val="000000" w:themeColor="text1"/>
              </w:rPr>
              <w:t>.</w:t>
            </w:r>
          </w:p>
          <w:p w14:paraId="12A7CBDD" w14:textId="77777777" w:rsidR="004B015C" w:rsidRDefault="004B015C" w:rsidP="00FE05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themeColor="text1"/>
              </w:rPr>
            </w:pPr>
          </w:p>
          <w:p w14:paraId="08B9D269" w14:textId="77777777" w:rsidR="004B015C" w:rsidRDefault="004B015C" w:rsidP="00FE05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themeColor="text1"/>
              </w:rPr>
            </w:pPr>
            <w:r>
              <w:rPr>
                <w:color w:val="000000" w:themeColor="text1"/>
              </w:rPr>
              <w:t>All other actions are complete.</w:t>
            </w:r>
          </w:p>
          <w:p w14:paraId="1FF3A433" w14:textId="2F7DD0A3" w:rsidR="000E3815" w:rsidRPr="00F423BB" w:rsidRDefault="000E3815" w:rsidP="00FE05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themeColor="text1"/>
              </w:rPr>
            </w:pPr>
          </w:p>
        </w:tc>
        <w:tc>
          <w:tcPr>
            <w:tcW w:w="851" w:type="dxa"/>
          </w:tcPr>
          <w:p w14:paraId="6FC0256E" w14:textId="77777777" w:rsidR="004B015C" w:rsidRDefault="004B015C" w:rsidP="007E1B25">
            <w:pPr>
              <w:rPr>
                <w:b/>
                <w:color w:val="000000" w:themeColor="text1"/>
              </w:rPr>
            </w:pPr>
          </w:p>
          <w:p w14:paraId="60EF0C99" w14:textId="054BC4E1" w:rsidR="0015152D" w:rsidRPr="0028535B" w:rsidRDefault="0015152D" w:rsidP="007E1B25">
            <w:pPr>
              <w:rPr>
                <w:b/>
                <w:color w:val="000000" w:themeColor="text1"/>
              </w:rPr>
            </w:pPr>
            <w:r>
              <w:rPr>
                <w:b/>
                <w:color w:val="000000" w:themeColor="text1"/>
              </w:rPr>
              <w:t>HG</w:t>
            </w:r>
          </w:p>
        </w:tc>
        <w:tc>
          <w:tcPr>
            <w:tcW w:w="952" w:type="dxa"/>
          </w:tcPr>
          <w:p w14:paraId="32EAF3D1" w14:textId="77777777" w:rsidR="004B015C" w:rsidRDefault="004B015C" w:rsidP="007E1B25">
            <w:pPr>
              <w:rPr>
                <w:b/>
                <w:color w:val="000000" w:themeColor="text1"/>
              </w:rPr>
            </w:pPr>
          </w:p>
          <w:p w14:paraId="4DC332C8" w14:textId="181A71D1" w:rsidR="0015152D" w:rsidRPr="0028535B" w:rsidRDefault="0015152D" w:rsidP="007E1B25">
            <w:pPr>
              <w:rPr>
                <w:b/>
                <w:color w:val="000000" w:themeColor="text1"/>
              </w:rPr>
            </w:pPr>
            <w:r>
              <w:rPr>
                <w:b/>
                <w:color w:val="000000" w:themeColor="text1"/>
              </w:rPr>
              <w:t>ASAP</w:t>
            </w:r>
          </w:p>
        </w:tc>
      </w:tr>
      <w:tr w:rsidR="0096223E" w:rsidRPr="00CD12A5" w14:paraId="211CD23A" w14:textId="77777777" w:rsidTr="000E3815">
        <w:tc>
          <w:tcPr>
            <w:tcW w:w="828" w:type="dxa"/>
          </w:tcPr>
          <w:p w14:paraId="4137D999" w14:textId="7E79AFD7" w:rsidR="0096223E" w:rsidRDefault="0096223E" w:rsidP="007E1B25">
            <w:pPr>
              <w:rPr>
                <w:rFonts w:eastAsia="ヒラギノ角ゴ Pro W3" w:cstheme="minorHAnsi"/>
                <w:b/>
              </w:rPr>
            </w:pPr>
            <w:r>
              <w:rPr>
                <w:rFonts w:eastAsia="ヒラギノ角ゴ Pro W3" w:cstheme="minorHAnsi"/>
                <w:b/>
              </w:rPr>
              <w:lastRenderedPageBreak/>
              <w:t>4.</w:t>
            </w:r>
          </w:p>
        </w:tc>
        <w:tc>
          <w:tcPr>
            <w:tcW w:w="7105" w:type="dxa"/>
          </w:tcPr>
          <w:p w14:paraId="3D55F1CE" w14:textId="77777777" w:rsidR="0096223E" w:rsidRDefault="0096223E" w:rsidP="006A6A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sidRPr="0096223E">
              <w:rPr>
                <w:b/>
                <w:bCs/>
              </w:rPr>
              <w:t>GOVERNING BODY MEMBERSHIP</w:t>
            </w:r>
          </w:p>
          <w:p w14:paraId="16A39F92" w14:textId="308A1BB6" w:rsidR="0096223E" w:rsidRPr="0096223E" w:rsidRDefault="0096223E" w:rsidP="006A6A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p>
        </w:tc>
        <w:tc>
          <w:tcPr>
            <w:tcW w:w="851" w:type="dxa"/>
          </w:tcPr>
          <w:p w14:paraId="1E2D677A" w14:textId="77777777" w:rsidR="0096223E" w:rsidRPr="00CD12A5" w:rsidRDefault="0096223E" w:rsidP="007E1B25">
            <w:pPr>
              <w:rPr>
                <w:b/>
                <w:color w:val="FF0000"/>
              </w:rPr>
            </w:pPr>
          </w:p>
        </w:tc>
        <w:tc>
          <w:tcPr>
            <w:tcW w:w="952" w:type="dxa"/>
          </w:tcPr>
          <w:p w14:paraId="4EE77914" w14:textId="77777777" w:rsidR="0096223E" w:rsidRPr="00CD12A5" w:rsidRDefault="0096223E" w:rsidP="007E1B25">
            <w:pPr>
              <w:rPr>
                <w:b/>
                <w:color w:val="FF0000"/>
              </w:rPr>
            </w:pPr>
          </w:p>
        </w:tc>
      </w:tr>
      <w:tr w:rsidR="0096223E" w:rsidRPr="00CD12A5" w14:paraId="1A30EE29" w14:textId="77777777" w:rsidTr="000E3815">
        <w:tc>
          <w:tcPr>
            <w:tcW w:w="828" w:type="dxa"/>
          </w:tcPr>
          <w:p w14:paraId="2BB4F7DB" w14:textId="72A7F5B5" w:rsidR="0096223E" w:rsidRDefault="0096223E" w:rsidP="007E1B25">
            <w:pPr>
              <w:rPr>
                <w:rFonts w:eastAsia="ヒラギノ角ゴ Pro W3" w:cstheme="minorHAnsi"/>
                <w:b/>
              </w:rPr>
            </w:pPr>
            <w:r>
              <w:rPr>
                <w:rFonts w:eastAsia="ヒラギノ角ゴ Pro W3" w:cstheme="minorHAnsi"/>
                <w:b/>
              </w:rPr>
              <w:t>4.1</w:t>
            </w:r>
          </w:p>
        </w:tc>
        <w:tc>
          <w:tcPr>
            <w:tcW w:w="7105" w:type="dxa"/>
          </w:tcPr>
          <w:p w14:paraId="694D6E5C" w14:textId="2B2D3644" w:rsidR="00996C50" w:rsidRDefault="00FE05B7" w:rsidP="005636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This was d</w:t>
            </w:r>
            <w:r w:rsidR="004B015C">
              <w:t xml:space="preserve">iscussed </w:t>
            </w:r>
            <w:r>
              <w:t>HG agreed to try to recruit a new Parent Governor.</w:t>
            </w:r>
          </w:p>
          <w:p w14:paraId="58956160" w14:textId="29EC4CDC" w:rsidR="004B015C" w:rsidRPr="005A7170" w:rsidRDefault="004B015C" w:rsidP="005636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851" w:type="dxa"/>
          </w:tcPr>
          <w:p w14:paraId="75C59163" w14:textId="77777777" w:rsidR="0096223E" w:rsidRPr="00CD12A5" w:rsidRDefault="0096223E" w:rsidP="007E1B25">
            <w:pPr>
              <w:rPr>
                <w:b/>
                <w:color w:val="FF0000"/>
              </w:rPr>
            </w:pPr>
          </w:p>
        </w:tc>
        <w:tc>
          <w:tcPr>
            <w:tcW w:w="952" w:type="dxa"/>
          </w:tcPr>
          <w:p w14:paraId="37678A49" w14:textId="77777777" w:rsidR="0096223E" w:rsidRPr="00CD12A5" w:rsidRDefault="0096223E" w:rsidP="007E1B25">
            <w:pPr>
              <w:rPr>
                <w:b/>
                <w:color w:val="FF0000"/>
              </w:rPr>
            </w:pPr>
          </w:p>
        </w:tc>
      </w:tr>
      <w:tr w:rsidR="005636E5" w:rsidRPr="00CD12A5" w14:paraId="4C818073" w14:textId="77777777" w:rsidTr="000E3815">
        <w:tc>
          <w:tcPr>
            <w:tcW w:w="828" w:type="dxa"/>
          </w:tcPr>
          <w:p w14:paraId="631EFABE" w14:textId="0E5CA58E" w:rsidR="005636E5" w:rsidRDefault="005636E5" w:rsidP="007E1B25">
            <w:pPr>
              <w:rPr>
                <w:rFonts w:eastAsia="ヒラギノ角ゴ Pro W3" w:cstheme="minorHAnsi"/>
                <w:b/>
              </w:rPr>
            </w:pPr>
            <w:r>
              <w:rPr>
                <w:rFonts w:eastAsia="ヒラギノ角ゴ Pro W3" w:cstheme="minorHAnsi"/>
                <w:b/>
              </w:rPr>
              <w:t>5.</w:t>
            </w:r>
          </w:p>
        </w:tc>
        <w:tc>
          <w:tcPr>
            <w:tcW w:w="7105" w:type="dxa"/>
          </w:tcPr>
          <w:p w14:paraId="19F1D21C" w14:textId="77777777" w:rsidR="005636E5" w:rsidRDefault="005636E5" w:rsidP="005636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sidRPr="005636E5">
              <w:rPr>
                <w:b/>
                <w:bCs/>
              </w:rPr>
              <w:t>SCHOOL DAY</w:t>
            </w:r>
          </w:p>
          <w:p w14:paraId="36863E30" w14:textId="03E59781" w:rsidR="005636E5" w:rsidRPr="005636E5" w:rsidRDefault="005636E5" w:rsidP="005636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p>
        </w:tc>
        <w:tc>
          <w:tcPr>
            <w:tcW w:w="851" w:type="dxa"/>
          </w:tcPr>
          <w:p w14:paraId="570C983E" w14:textId="77777777" w:rsidR="005636E5" w:rsidRPr="00CD12A5" w:rsidRDefault="005636E5" w:rsidP="007E1B25">
            <w:pPr>
              <w:rPr>
                <w:b/>
                <w:color w:val="FF0000"/>
              </w:rPr>
            </w:pPr>
          </w:p>
        </w:tc>
        <w:tc>
          <w:tcPr>
            <w:tcW w:w="952" w:type="dxa"/>
          </w:tcPr>
          <w:p w14:paraId="19397671" w14:textId="77777777" w:rsidR="005636E5" w:rsidRPr="00CD12A5" w:rsidRDefault="005636E5" w:rsidP="007E1B25">
            <w:pPr>
              <w:rPr>
                <w:b/>
                <w:color w:val="FF0000"/>
              </w:rPr>
            </w:pPr>
          </w:p>
        </w:tc>
      </w:tr>
      <w:tr w:rsidR="005636E5" w:rsidRPr="00CD12A5" w14:paraId="43DB721E" w14:textId="77777777" w:rsidTr="000E3815">
        <w:tc>
          <w:tcPr>
            <w:tcW w:w="828" w:type="dxa"/>
          </w:tcPr>
          <w:p w14:paraId="25FED315" w14:textId="1376221F" w:rsidR="005636E5" w:rsidRDefault="005636E5" w:rsidP="007E1B25">
            <w:pPr>
              <w:rPr>
                <w:rFonts w:eastAsia="ヒラギノ角ゴ Pro W3" w:cstheme="minorHAnsi"/>
                <w:b/>
              </w:rPr>
            </w:pPr>
            <w:r>
              <w:rPr>
                <w:rFonts w:eastAsia="ヒラギノ角ゴ Pro W3" w:cstheme="minorHAnsi"/>
                <w:b/>
              </w:rPr>
              <w:t>5.1</w:t>
            </w:r>
          </w:p>
        </w:tc>
        <w:tc>
          <w:tcPr>
            <w:tcW w:w="7105" w:type="dxa"/>
          </w:tcPr>
          <w:p w14:paraId="6DFA20DB" w14:textId="18CD7893" w:rsidR="004B015C" w:rsidRDefault="00FE05B7" w:rsidP="000C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There was a p</w:t>
            </w:r>
            <w:r w:rsidR="004B015C">
              <w:t>resentation by HG, a hard copy of the proposal was shared with governors. Behaviour starts to fall at the end of lunchtime. Students find it hard to settle at the start of Period 5.</w:t>
            </w:r>
          </w:p>
          <w:p w14:paraId="2A1F0BFB" w14:textId="77777777" w:rsidR="004B015C" w:rsidRDefault="004B015C" w:rsidP="000C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57215458" w14:textId="1750712E" w:rsidR="004B015C" w:rsidRDefault="00FE05B7" w:rsidP="000C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 change to the school day w</w:t>
            </w:r>
            <w:r w:rsidR="008E45ED">
              <w:t xml:space="preserve">ould mean that the school day could finish slightly earlier and </w:t>
            </w:r>
            <w:r>
              <w:t xml:space="preserve">to support </w:t>
            </w:r>
            <w:r w:rsidR="008E45ED">
              <w:t>staff well</w:t>
            </w:r>
            <w:r>
              <w:t>-being</w:t>
            </w:r>
            <w:r w:rsidR="008E45ED">
              <w:t>, staff meetings could start slightly earlier. HG summarised the change i</w:t>
            </w:r>
            <w:r w:rsidR="00CD0329">
              <w:t>n</w:t>
            </w:r>
            <w:r w:rsidR="008E45ED">
              <w:t xml:space="preserve"> timings.</w:t>
            </w:r>
            <w:r w:rsidR="00CD0329">
              <w:t xml:space="preserve"> SM explained the use of the 10 minutes reading time in the afternoon.</w:t>
            </w:r>
          </w:p>
          <w:p w14:paraId="370C098E" w14:textId="63D76F90" w:rsidR="00CD0329" w:rsidRDefault="00CD0329" w:rsidP="000C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5ADFE57E" w14:textId="79D38117" w:rsidR="00CD0329" w:rsidRDefault="00CD0329" w:rsidP="000C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FE05B7">
              <w:rPr>
                <w:b/>
                <w:bCs/>
              </w:rPr>
              <w:t xml:space="preserve">JCY </w:t>
            </w:r>
            <w:r w:rsidR="00FE05B7" w:rsidRPr="00FE05B7">
              <w:rPr>
                <w:b/>
                <w:bCs/>
              </w:rPr>
              <w:t xml:space="preserve">asked, </w:t>
            </w:r>
            <w:r w:rsidRPr="00FE05B7">
              <w:rPr>
                <w:b/>
                <w:bCs/>
              </w:rPr>
              <w:t>does the change have an impact on buses going in and out of the site</w:t>
            </w:r>
            <w:r w:rsidR="00FE05B7" w:rsidRPr="00FE05B7">
              <w:rPr>
                <w:b/>
                <w:bCs/>
              </w:rPr>
              <w:t>?</w:t>
            </w:r>
            <w:r>
              <w:t xml:space="preserve"> HG </w:t>
            </w:r>
            <w:r w:rsidR="00FE05B7">
              <w:t>agreed</w:t>
            </w:r>
            <w:r>
              <w:t xml:space="preserve"> to check with transport providers. </w:t>
            </w:r>
          </w:p>
          <w:p w14:paraId="3BF48546" w14:textId="0DB796D0" w:rsidR="008E45ED" w:rsidRPr="005A7170" w:rsidRDefault="008E45ED" w:rsidP="000C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851" w:type="dxa"/>
          </w:tcPr>
          <w:p w14:paraId="6CBF796B" w14:textId="77777777" w:rsidR="005636E5" w:rsidRPr="00FE05B7" w:rsidRDefault="005636E5" w:rsidP="007E1B25">
            <w:pPr>
              <w:rPr>
                <w:b/>
                <w:color w:val="000000" w:themeColor="text1"/>
              </w:rPr>
            </w:pPr>
          </w:p>
          <w:p w14:paraId="4835A0E4" w14:textId="77777777" w:rsidR="00FE05B7" w:rsidRPr="00FE05B7" w:rsidRDefault="00FE05B7" w:rsidP="007E1B25">
            <w:pPr>
              <w:rPr>
                <w:b/>
                <w:color w:val="000000" w:themeColor="text1"/>
              </w:rPr>
            </w:pPr>
          </w:p>
          <w:p w14:paraId="1DC8B469" w14:textId="77777777" w:rsidR="00FE05B7" w:rsidRPr="00FE05B7" w:rsidRDefault="00FE05B7" w:rsidP="007E1B25">
            <w:pPr>
              <w:rPr>
                <w:b/>
                <w:color w:val="000000" w:themeColor="text1"/>
              </w:rPr>
            </w:pPr>
          </w:p>
          <w:p w14:paraId="09272408" w14:textId="77777777" w:rsidR="00FE05B7" w:rsidRPr="00FE05B7" w:rsidRDefault="00FE05B7" w:rsidP="007E1B25">
            <w:pPr>
              <w:rPr>
                <w:b/>
                <w:color w:val="000000" w:themeColor="text1"/>
              </w:rPr>
            </w:pPr>
          </w:p>
          <w:p w14:paraId="70A3F2E2" w14:textId="77777777" w:rsidR="00FE05B7" w:rsidRPr="00FE05B7" w:rsidRDefault="00FE05B7" w:rsidP="007E1B25">
            <w:pPr>
              <w:rPr>
                <w:b/>
                <w:color w:val="000000" w:themeColor="text1"/>
              </w:rPr>
            </w:pPr>
          </w:p>
          <w:p w14:paraId="768AA01F" w14:textId="77777777" w:rsidR="00FE05B7" w:rsidRPr="00FE05B7" w:rsidRDefault="00FE05B7" w:rsidP="007E1B25">
            <w:pPr>
              <w:rPr>
                <w:b/>
                <w:color w:val="000000" w:themeColor="text1"/>
              </w:rPr>
            </w:pPr>
          </w:p>
          <w:p w14:paraId="564B8299" w14:textId="77777777" w:rsidR="00FE05B7" w:rsidRPr="00FE05B7" w:rsidRDefault="00FE05B7" w:rsidP="007E1B25">
            <w:pPr>
              <w:rPr>
                <w:b/>
                <w:color w:val="000000" w:themeColor="text1"/>
              </w:rPr>
            </w:pPr>
          </w:p>
          <w:p w14:paraId="48E5CFFF" w14:textId="77777777" w:rsidR="00FE05B7" w:rsidRPr="00FE05B7" w:rsidRDefault="00FE05B7" w:rsidP="007E1B25">
            <w:pPr>
              <w:rPr>
                <w:b/>
                <w:color w:val="000000" w:themeColor="text1"/>
              </w:rPr>
            </w:pPr>
          </w:p>
          <w:p w14:paraId="6776DAB1" w14:textId="77777777" w:rsidR="00FE05B7" w:rsidRPr="00FE05B7" w:rsidRDefault="00FE05B7" w:rsidP="007E1B25">
            <w:pPr>
              <w:rPr>
                <w:b/>
                <w:color w:val="000000" w:themeColor="text1"/>
              </w:rPr>
            </w:pPr>
          </w:p>
          <w:p w14:paraId="2EA9B48F" w14:textId="72255DC6" w:rsidR="00FE05B7" w:rsidRPr="00FE05B7" w:rsidRDefault="00FE05B7" w:rsidP="007E1B25">
            <w:pPr>
              <w:rPr>
                <w:b/>
                <w:color w:val="000000" w:themeColor="text1"/>
              </w:rPr>
            </w:pPr>
            <w:r w:rsidRPr="00FE05B7">
              <w:rPr>
                <w:b/>
                <w:color w:val="000000" w:themeColor="text1"/>
              </w:rPr>
              <w:t>HG</w:t>
            </w:r>
          </w:p>
        </w:tc>
        <w:tc>
          <w:tcPr>
            <w:tcW w:w="952" w:type="dxa"/>
          </w:tcPr>
          <w:p w14:paraId="64536AF7" w14:textId="77777777" w:rsidR="005636E5" w:rsidRPr="00FE05B7" w:rsidRDefault="005636E5" w:rsidP="007E1B25">
            <w:pPr>
              <w:rPr>
                <w:b/>
                <w:color w:val="000000" w:themeColor="text1"/>
              </w:rPr>
            </w:pPr>
          </w:p>
          <w:p w14:paraId="56CDB32E" w14:textId="77777777" w:rsidR="00FE05B7" w:rsidRPr="00FE05B7" w:rsidRDefault="00FE05B7" w:rsidP="007E1B25">
            <w:pPr>
              <w:rPr>
                <w:b/>
                <w:color w:val="000000" w:themeColor="text1"/>
              </w:rPr>
            </w:pPr>
          </w:p>
          <w:p w14:paraId="72F0AF75" w14:textId="77777777" w:rsidR="00FE05B7" w:rsidRPr="00FE05B7" w:rsidRDefault="00FE05B7" w:rsidP="007E1B25">
            <w:pPr>
              <w:rPr>
                <w:b/>
                <w:color w:val="000000" w:themeColor="text1"/>
              </w:rPr>
            </w:pPr>
          </w:p>
          <w:p w14:paraId="7EB2BF76" w14:textId="77777777" w:rsidR="00FE05B7" w:rsidRPr="00FE05B7" w:rsidRDefault="00FE05B7" w:rsidP="007E1B25">
            <w:pPr>
              <w:rPr>
                <w:b/>
                <w:color w:val="000000" w:themeColor="text1"/>
              </w:rPr>
            </w:pPr>
          </w:p>
          <w:p w14:paraId="775319CB" w14:textId="77777777" w:rsidR="00FE05B7" w:rsidRPr="00FE05B7" w:rsidRDefault="00FE05B7" w:rsidP="007E1B25">
            <w:pPr>
              <w:rPr>
                <w:b/>
                <w:color w:val="000000" w:themeColor="text1"/>
              </w:rPr>
            </w:pPr>
          </w:p>
          <w:p w14:paraId="1E1C4A20" w14:textId="77777777" w:rsidR="00FE05B7" w:rsidRPr="00FE05B7" w:rsidRDefault="00FE05B7" w:rsidP="007E1B25">
            <w:pPr>
              <w:rPr>
                <w:b/>
                <w:color w:val="000000" w:themeColor="text1"/>
              </w:rPr>
            </w:pPr>
          </w:p>
          <w:p w14:paraId="4887F850" w14:textId="77777777" w:rsidR="00FE05B7" w:rsidRPr="00FE05B7" w:rsidRDefault="00FE05B7" w:rsidP="007E1B25">
            <w:pPr>
              <w:rPr>
                <w:b/>
                <w:color w:val="000000" w:themeColor="text1"/>
              </w:rPr>
            </w:pPr>
          </w:p>
          <w:p w14:paraId="7F34CCB3" w14:textId="77777777" w:rsidR="00FE05B7" w:rsidRPr="00FE05B7" w:rsidRDefault="00FE05B7" w:rsidP="007E1B25">
            <w:pPr>
              <w:rPr>
                <w:b/>
                <w:color w:val="000000" w:themeColor="text1"/>
              </w:rPr>
            </w:pPr>
          </w:p>
          <w:p w14:paraId="7057231B" w14:textId="77777777" w:rsidR="00FE05B7" w:rsidRPr="00FE05B7" w:rsidRDefault="00FE05B7" w:rsidP="007E1B25">
            <w:pPr>
              <w:rPr>
                <w:b/>
                <w:color w:val="000000" w:themeColor="text1"/>
              </w:rPr>
            </w:pPr>
          </w:p>
          <w:p w14:paraId="3F809B87" w14:textId="6064645E" w:rsidR="00FE05B7" w:rsidRPr="00FE05B7" w:rsidRDefault="00FE05B7" w:rsidP="007E1B25">
            <w:pPr>
              <w:rPr>
                <w:b/>
                <w:color w:val="000000" w:themeColor="text1"/>
              </w:rPr>
            </w:pPr>
            <w:r w:rsidRPr="00FE05B7">
              <w:rPr>
                <w:b/>
                <w:color w:val="000000" w:themeColor="text1"/>
              </w:rPr>
              <w:t>ASAP</w:t>
            </w:r>
          </w:p>
        </w:tc>
      </w:tr>
      <w:tr w:rsidR="007A459F" w:rsidRPr="00CD12A5" w14:paraId="6F1062AD" w14:textId="77777777" w:rsidTr="000E3815">
        <w:tc>
          <w:tcPr>
            <w:tcW w:w="828" w:type="dxa"/>
          </w:tcPr>
          <w:p w14:paraId="7E10C9A3" w14:textId="7D40F617" w:rsidR="007A459F" w:rsidRDefault="007A459F" w:rsidP="007E1B25">
            <w:pPr>
              <w:rPr>
                <w:rFonts w:eastAsia="ヒラギノ角ゴ Pro W3" w:cstheme="minorHAnsi"/>
                <w:b/>
              </w:rPr>
            </w:pPr>
            <w:r>
              <w:rPr>
                <w:rFonts w:eastAsia="ヒラギノ角ゴ Pro W3" w:cstheme="minorHAnsi"/>
                <w:b/>
              </w:rPr>
              <w:t>5.2</w:t>
            </w:r>
          </w:p>
        </w:tc>
        <w:tc>
          <w:tcPr>
            <w:tcW w:w="7105" w:type="dxa"/>
          </w:tcPr>
          <w:p w14:paraId="69A12C55" w14:textId="3DB5E977" w:rsidR="007A459F" w:rsidRDefault="007A459F" w:rsidP="000C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CW </w:t>
            </w:r>
            <w:r w:rsidR="00462220">
              <w:t xml:space="preserve">advised that </w:t>
            </w:r>
            <w:r>
              <w:t xml:space="preserve">the change is </w:t>
            </w:r>
            <w:r w:rsidR="00462220">
              <w:t>‘</w:t>
            </w:r>
            <w:r>
              <w:t>ok</w:t>
            </w:r>
            <w:r w:rsidR="00462220">
              <w:t>’</w:t>
            </w:r>
            <w:r>
              <w:t xml:space="preserve"> as long as the reading time is actually used, HG and SM agreed.</w:t>
            </w:r>
          </w:p>
          <w:p w14:paraId="06CA5C3E" w14:textId="77777777" w:rsidR="00462220" w:rsidRDefault="00462220" w:rsidP="000C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18E370B9" w14:textId="4C1374F4" w:rsidR="007A459F" w:rsidRDefault="007A459F" w:rsidP="000C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JC proposed a strategy review with the school about a structured reading programme</w:t>
            </w:r>
            <w:r w:rsidR="00462220">
              <w:t xml:space="preserve"> </w:t>
            </w:r>
            <w:r>
              <w:t xml:space="preserve">– a good thing for the school to be doing. SM </w:t>
            </w:r>
            <w:r w:rsidR="00462220">
              <w:t xml:space="preserve">advised that </w:t>
            </w:r>
            <w:r>
              <w:t>there is a colleague now in charge of literacy who is very effective.</w:t>
            </w:r>
          </w:p>
          <w:p w14:paraId="18B0E282" w14:textId="54EE53A4" w:rsidR="007A459F" w:rsidRDefault="007A459F" w:rsidP="000C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560BA02E" w14:textId="75BC7031" w:rsidR="007A459F" w:rsidRDefault="007A459F" w:rsidP="000C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462220">
              <w:rPr>
                <w:b/>
                <w:bCs/>
              </w:rPr>
              <w:t xml:space="preserve">HR </w:t>
            </w:r>
            <w:r w:rsidR="00462220" w:rsidRPr="00462220">
              <w:rPr>
                <w:b/>
                <w:bCs/>
              </w:rPr>
              <w:t xml:space="preserve">asked if there is </w:t>
            </w:r>
            <w:r w:rsidRPr="00462220">
              <w:rPr>
                <w:b/>
                <w:bCs/>
              </w:rPr>
              <w:t xml:space="preserve">any consideration of </w:t>
            </w:r>
            <w:r w:rsidR="00462220" w:rsidRPr="00462220">
              <w:rPr>
                <w:b/>
                <w:bCs/>
              </w:rPr>
              <w:t xml:space="preserve">student </w:t>
            </w:r>
            <w:r w:rsidRPr="00462220">
              <w:rPr>
                <w:b/>
                <w:bCs/>
              </w:rPr>
              <w:t>behaviour after school if they finish even earlier</w:t>
            </w:r>
            <w:r w:rsidR="00462220" w:rsidRPr="00462220">
              <w:rPr>
                <w:b/>
                <w:bCs/>
              </w:rPr>
              <w:t>?</w:t>
            </w:r>
            <w:r>
              <w:t xml:space="preserve"> SM </w:t>
            </w:r>
            <w:r w:rsidR="00462220">
              <w:t xml:space="preserve">confirmed that the school </w:t>
            </w:r>
            <w:r>
              <w:t>will have to arrange for a parent organised bus to arrive earlier, currently these students are supervised by staff, whilst waiting for the bus at approx. 3.50pm.</w:t>
            </w:r>
          </w:p>
          <w:p w14:paraId="5E6D7361" w14:textId="27F028BB" w:rsidR="007A459F" w:rsidRDefault="007A459F" w:rsidP="000C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43575544" w14:textId="2F43CBD3" w:rsidR="007A459F" w:rsidRDefault="007A459F" w:rsidP="000C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462220">
              <w:rPr>
                <w:b/>
                <w:bCs/>
              </w:rPr>
              <w:t xml:space="preserve">CW </w:t>
            </w:r>
            <w:r w:rsidR="00462220" w:rsidRPr="00462220">
              <w:rPr>
                <w:b/>
                <w:bCs/>
              </w:rPr>
              <w:t xml:space="preserve">questioned, </w:t>
            </w:r>
            <w:r w:rsidRPr="00462220">
              <w:rPr>
                <w:b/>
                <w:bCs/>
              </w:rPr>
              <w:t>is there a consultation process with the parents as there could be childcare issues?</w:t>
            </w:r>
            <w:r>
              <w:t xml:space="preserve"> HG agreed that this will happen with approval </w:t>
            </w:r>
            <w:r w:rsidR="00462220">
              <w:t>from the</w:t>
            </w:r>
            <w:r>
              <w:t xml:space="preserve"> FGB</w:t>
            </w:r>
            <w:r w:rsidR="00462220">
              <w:t>.</w:t>
            </w:r>
          </w:p>
          <w:p w14:paraId="2529A39E" w14:textId="4976A9C8" w:rsidR="007A459F" w:rsidRDefault="007A459F" w:rsidP="000C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685C3F23" w14:textId="279BD1CE" w:rsidR="007A459F" w:rsidRDefault="007A459F" w:rsidP="000C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3613EC">
              <w:rPr>
                <w:b/>
                <w:bCs/>
              </w:rPr>
              <w:t>D</w:t>
            </w:r>
            <w:r w:rsidR="003613EC">
              <w:rPr>
                <w:b/>
                <w:bCs/>
              </w:rPr>
              <w:t>B</w:t>
            </w:r>
            <w:r w:rsidRPr="003613EC">
              <w:rPr>
                <w:b/>
                <w:bCs/>
              </w:rPr>
              <w:t xml:space="preserve"> </w:t>
            </w:r>
            <w:r w:rsidR="003613EC" w:rsidRPr="003613EC">
              <w:rPr>
                <w:b/>
                <w:bCs/>
              </w:rPr>
              <w:t>asked, “W</w:t>
            </w:r>
            <w:r w:rsidRPr="003613EC">
              <w:rPr>
                <w:b/>
                <w:bCs/>
              </w:rPr>
              <w:t>hat is the message to parents?</w:t>
            </w:r>
            <w:r w:rsidR="003613EC" w:rsidRPr="003613EC">
              <w:rPr>
                <w:b/>
                <w:bCs/>
              </w:rPr>
              <w:t>”</w:t>
            </w:r>
            <w:r>
              <w:t xml:space="preserve"> Learning </w:t>
            </w:r>
            <w:r w:rsidR="003613EC">
              <w:t xml:space="preserve">will be </w:t>
            </w:r>
            <w:r>
              <w:t>more focussed during lesson time. JC advised that this is the latest finishing school in the MAT, therefore EWS would be brought into line, finishing earlier would be an advantage in the winter. JC advised that the school is well within the education delivery time.</w:t>
            </w:r>
          </w:p>
          <w:p w14:paraId="65147809" w14:textId="1E17FA20" w:rsidR="007A459F" w:rsidRDefault="007A459F" w:rsidP="000C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851" w:type="dxa"/>
          </w:tcPr>
          <w:p w14:paraId="5D4DDAFE" w14:textId="77777777" w:rsidR="007A459F" w:rsidRPr="00CD12A5" w:rsidRDefault="007A459F" w:rsidP="007E1B25">
            <w:pPr>
              <w:rPr>
                <w:b/>
                <w:color w:val="FF0000"/>
              </w:rPr>
            </w:pPr>
          </w:p>
        </w:tc>
        <w:tc>
          <w:tcPr>
            <w:tcW w:w="952" w:type="dxa"/>
          </w:tcPr>
          <w:p w14:paraId="0ED7276E" w14:textId="77777777" w:rsidR="007A459F" w:rsidRPr="00CD12A5" w:rsidRDefault="007A459F" w:rsidP="007E1B25">
            <w:pPr>
              <w:rPr>
                <w:b/>
                <w:color w:val="FF0000"/>
              </w:rPr>
            </w:pPr>
          </w:p>
        </w:tc>
      </w:tr>
      <w:tr w:rsidR="00C468F2" w:rsidRPr="00CD12A5" w14:paraId="6847B0BE" w14:textId="77777777" w:rsidTr="000E3815">
        <w:tc>
          <w:tcPr>
            <w:tcW w:w="828" w:type="dxa"/>
          </w:tcPr>
          <w:p w14:paraId="3E24DC03" w14:textId="6D3131C5" w:rsidR="00C468F2" w:rsidRDefault="00C468F2" w:rsidP="007E1B25">
            <w:pPr>
              <w:rPr>
                <w:rFonts w:eastAsia="ヒラギノ角ゴ Pro W3" w:cstheme="minorHAnsi"/>
                <w:b/>
              </w:rPr>
            </w:pPr>
            <w:r>
              <w:rPr>
                <w:rFonts w:eastAsia="ヒラギノ角ゴ Pro W3" w:cstheme="minorHAnsi"/>
                <w:b/>
              </w:rPr>
              <w:t>5.3</w:t>
            </w:r>
          </w:p>
        </w:tc>
        <w:tc>
          <w:tcPr>
            <w:tcW w:w="7105" w:type="dxa"/>
          </w:tcPr>
          <w:p w14:paraId="2C643E5D" w14:textId="07EB0AFE" w:rsidR="003613EC" w:rsidRDefault="003613EC" w:rsidP="000C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3613EC">
              <w:rPr>
                <w:b/>
                <w:bCs/>
              </w:rPr>
              <w:t>JA asked, is 35 minutes enough time to feed all students</w:t>
            </w:r>
            <w:r>
              <w:t xml:space="preserve">? SM confirmed, yes, its plenty of time, as evidenced by lunchtime duties. </w:t>
            </w:r>
            <w:r w:rsidRPr="000E3815">
              <w:rPr>
                <w:b/>
                <w:bCs/>
              </w:rPr>
              <w:t xml:space="preserve">JA </w:t>
            </w:r>
            <w:r w:rsidR="000E3815" w:rsidRPr="000E3815">
              <w:rPr>
                <w:b/>
                <w:bCs/>
              </w:rPr>
              <w:t xml:space="preserve">asked, </w:t>
            </w:r>
            <w:r w:rsidRPr="000E3815">
              <w:rPr>
                <w:b/>
                <w:bCs/>
              </w:rPr>
              <w:t>will</w:t>
            </w:r>
            <w:r>
              <w:t xml:space="preserve"> </w:t>
            </w:r>
            <w:r w:rsidRPr="000E3815">
              <w:rPr>
                <w:b/>
                <w:bCs/>
              </w:rPr>
              <w:t>behaviour not deter</w:t>
            </w:r>
            <w:r w:rsidR="000E3815" w:rsidRPr="000E3815">
              <w:rPr>
                <w:b/>
                <w:bCs/>
              </w:rPr>
              <w:t>iorate</w:t>
            </w:r>
            <w:r w:rsidRPr="000E3815">
              <w:rPr>
                <w:b/>
                <w:bCs/>
              </w:rPr>
              <w:t xml:space="preserve"> earlier still?</w:t>
            </w:r>
            <w:r>
              <w:t xml:space="preserve"> SM </w:t>
            </w:r>
            <w:r w:rsidR="000E3815">
              <w:t xml:space="preserve">advised; </w:t>
            </w:r>
            <w:r>
              <w:t>we can start the afternoon revision earlier.</w:t>
            </w:r>
            <w:r w:rsidR="000E3815">
              <w:t xml:space="preserve"> </w:t>
            </w:r>
            <w:r>
              <w:t xml:space="preserve">HW </w:t>
            </w:r>
            <w:r w:rsidR="000E3815">
              <w:t>explained,</w:t>
            </w:r>
            <w:r>
              <w:t xml:space="preserve"> that there is research that shows that learning deteriorates longer after lunch.</w:t>
            </w:r>
          </w:p>
          <w:p w14:paraId="1CB94C08" w14:textId="77777777" w:rsidR="003613EC" w:rsidRDefault="003613EC" w:rsidP="000C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0BA68502" w14:textId="1F42FC05" w:rsidR="003613EC" w:rsidRDefault="003613EC" w:rsidP="000C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SM </w:t>
            </w:r>
            <w:r w:rsidR="000E3815">
              <w:t xml:space="preserve">advised that </w:t>
            </w:r>
            <w:r>
              <w:t xml:space="preserve">parents have had issued with later lunches and it means that lunch is a little earlier. </w:t>
            </w:r>
            <w:r w:rsidRPr="000E3815">
              <w:rPr>
                <w:b/>
                <w:bCs/>
              </w:rPr>
              <w:t xml:space="preserve">JA </w:t>
            </w:r>
            <w:r w:rsidR="000E3815" w:rsidRPr="000E3815">
              <w:rPr>
                <w:b/>
                <w:bCs/>
              </w:rPr>
              <w:t xml:space="preserve">questioned, </w:t>
            </w:r>
            <w:r w:rsidRPr="000E3815">
              <w:rPr>
                <w:b/>
                <w:bCs/>
              </w:rPr>
              <w:t>is this common across the MAT</w:t>
            </w:r>
            <w:r w:rsidR="000E3815" w:rsidRPr="000E3815">
              <w:rPr>
                <w:b/>
                <w:bCs/>
              </w:rPr>
              <w:t>?</w:t>
            </w:r>
            <w:r>
              <w:t xml:space="preserve"> JC </w:t>
            </w:r>
            <w:r w:rsidR="000E3815">
              <w:t xml:space="preserve">confirmed that </w:t>
            </w:r>
            <w:r>
              <w:t xml:space="preserve">there is no school that has more than one lesson after lunch. JC </w:t>
            </w:r>
            <w:r w:rsidR="000E3815">
              <w:t xml:space="preserve">added, </w:t>
            </w:r>
            <w:r>
              <w:t>students have mid-morning break, “</w:t>
            </w:r>
            <w:r w:rsidR="000E3815">
              <w:t xml:space="preserve">this is </w:t>
            </w:r>
            <w:r>
              <w:t xml:space="preserve">an opportunity to </w:t>
            </w:r>
            <w:r>
              <w:lastRenderedPageBreak/>
              <w:t>re-fuel”</w:t>
            </w:r>
          </w:p>
          <w:p w14:paraId="27193629" w14:textId="77777777" w:rsidR="00C468F2" w:rsidRDefault="00C468F2" w:rsidP="000C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851" w:type="dxa"/>
          </w:tcPr>
          <w:p w14:paraId="0D3F78EC" w14:textId="77777777" w:rsidR="00C468F2" w:rsidRPr="00CD12A5" w:rsidRDefault="00C468F2" w:rsidP="007E1B25">
            <w:pPr>
              <w:rPr>
                <w:b/>
                <w:color w:val="FF0000"/>
              </w:rPr>
            </w:pPr>
          </w:p>
        </w:tc>
        <w:tc>
          <w:tcPr>
            <w:tcW w:w="952" w:type="dxa"/>
          </w:tcPr>
          <w:p w14:paraId="570EA7C9" w14:textId="77777777" w:rsidR="00C468F2" w:rsidRPr="00CD12A5" w:rsidRDefault="00C468F2" w:rsidP="007E1B25">
            <w:pPr>
              <w:rPr>
                <w:b/>
                <w:color w:val="FF0000"/>
              </w:rPr>
            </w:pPr>
          </w:p>
        </w:tc>
      </w:tr>
      <w:tr w:rsidR="00CC3529" w:rsidRPr="00CD12A5" w14:paraId="4B783690" w14:textId="77777777" w:rsidTr="000E3815">
        <w:tc>
          <w:tcPr>
            <w:tcW w:w="828" w:type="dxa"/>
          </w:tcPr>
          <w:p w14:paraId="4C48AB78" w14:textId="60ACE50F" w:rsidR="00CC3529" w:rsidRDefault="00CC3529" w:rsidP="007E1B25">
            <w:pPr>
              <w:rPr>
                <w:rFonts w:eastAsia="ヒラギノ角ゴ Pro W3" w:cstheme="minorHAnsi"/>
                <w:b/>
              </w:rPr>
            </w:pPr>
            <w:r>
              <w:rPr>
                <w:rFonts w:eastAsia="ヒラギノ角ゴ Pro W3" w:cstheme="minorHAnsi"/>
                <w:b/>
              </w:rPr>
              <w:lastRenderedPageBreak/>
              <w:t>5.</w:t>
            </w:r>
            <w:r w:rsidR="00C468F2">
              <w:rPr>
                <w:rFonts w:eastAsia="ヒラギノ角ゴ Pro W3" w:cstheme="minorHAnsi"/>
                <w:b/>
              </w:rPr>
              <w:t>4</w:t>
            </w:r>
          </w:p>
        </w:tc>
        <w:tc>
          <w:tcPr>
            <w:tcW w:w="7105" w:type="dxa"/>
          </w:tcPr>
          <w:p w14:paraId="413FC4FC" w14:textId="6C33ED65" w:rsidR="00CC3529" w:rsidRDefault="00C468F2" w:rsidP="000C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Governors agreed unanimously that the proposal should be sent to parents for consultation. SM agreed that the transport would be checked and proposed to consult w/c 10</w:t>
            </w:r>
            <w:r w:rsidRPr="00C468F2">
              <w:rPr>
                <w:vertAlign w:val="superscript"/>
              </w:rPr>
              <w:t>th</w:t>
            </w:r>
            <w:r>
              <w:t xml:space="preserve"> February with responses by 25</w:t>
            </w:r>
            <w:r w:rsidRPr="00C468F2">
              <w:rPr>
                <w:vertAlign w:val="superscript"/>
              </w:rPr>
              <w:t>th</w:t>
            </w:r>
            <w:r>
              <w:t xml:space="preserve"> Feb</w:t>
            </w:r>
            <w:r w:rsidR="000E3815">
              <w:t>ruary</w:t>
            </w:r>
            <w:r>
              <w:t>, for a September start.</w:t>
            </w:r>
          </w:p>
          <w:p w14:paraId="4916E514" w14:textId="0E5F1C64" w:rsidR="00C468F2" w:rsidRDefault="00C468F2" w:rsidP="000C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71D0DFEC" w14:textId="301836B8" w:rsidR="00C468F2" w:rsidRDefault="00C468F2" w:rsidP="000C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CW proposed that this if its complete by 23</w:t>
            </w:r>
            <w:r w:rsidRPr="00C468F2">
              <w:rPr>
                <w:vertAlign w:val="superscript"/>
              </w:rPr>
              <w:t>rd</w:t>
            </w:r>
            <w:r>
              <w:t xml:space="preserve"> March then it can be presented to the Trust Board.</w:t>
            </w:r>
          </w:p>
          <w:p w14:paraId="2BF7F601" w14:textId="62A550F0" w:rsidR="00C468F2" w:rsidRDefault="00C468F2" w:rsidP="000C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7B1EF973" w14:textId="617B9F82" w:rsidR="00C468F2" w:rsidRDefault="00C468F2" w:rsidP="000C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Governors </w:t>
            </w:r>
            <w:r w:rsidR="000E3815">
              <w:t>agreed to</w:t>
            </w:r>
            <w:r>
              <w:t xml:space="preserve"> review at the next LGB meeting.</w:t>
            </w:r>
          </w:p>
          <w:p w14:paraId="1AE6FF13" w14:textId="55BFFC52" w:rsidR="00C468F2" w:rsidRDefault="00C468F2" w:rsidP="000C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851" w:type="dxa"/>
          </w:tcPr>
          <w:p w14:paraId="3952E1E6" w14:textId="77777777" w:rsidR="00CC3529" w:rsidRDefault="00C468F2" w:rsidP="007E1B25">
            <w:pPr>
              <w:rPr>
                <w:b/>
                <w:color w:val="000000" w:themeColor="text1"/>
              </w:rPr>
            </w:pPr>
            <w:r w:rsidRPr="00C468F2">
              <w:rPr>
                <w:b/>
                <w:color w:val="000000" w:themeColor="text1"/>
              </w:rPr>
              <w:t>SM, HG</w:t>
            </w:r>
          </w:p>
          <w:p w14:paraId="10FB1BF4" w14:textId="77777777" w:rsidR="00C468F2" w:rsidRDefault="00C468F2" w:rsidP="007E1B25">
            <w:pPr>
              <w:rPr>
                <w:b/>
                <w:color w:val="000000" w:themeColor="text1"/>
              </w:rPr>
            </w:pPr>
          </w:p>
          <w:p w14:paraId="2C95D000" w14:textId="77777777" w:rsidR="00C468F2" w:rsidRDefault="00C468F2" w:rsidP="007E1B25">
            <w:pPr>
              <w:rPr>
                <w:b/>
                <w:color w:val="000000" w:themeColor="text1"/>
              </w:rPr>
            </w:pPr>
          </w:p>
          <w:p w14:paraId="1E2AE93C" w14:textId="77777777" w:rsidR="00C468F2" w:rsidRDefault="00C468F2" w:rsidP="007E1B25">
            <w:pPr>
              <w:rPr>
                <w:b/>
                <w:color w:val="000000" w:themeColor="text1"/>
              </w:rPr>
            </w:pPr>
          </w:p>
          <w:p w14:paraId="6213A926" w14:textId="77777777" w:rsidR="00C468F2" w:rsidRDefault="00C468F2" w:rsidP="007E1B25">
            <w:pPr>
              <w:rPr>
                <w:b/>
                <w:color w:val="000000" w:themeColor="text1"/>
              </w:rPr>
            </w:pPr>
          </w:p>
          <w:p w14:paraId="4E70B356" w14:textId="77777777" w:rsidR="00C468F2" w:rsidRDefault="00C468F2" w:rsidP="007E1B25">
            <w:pPr>
              <w:rPr>
                <w:b/>
                <w:color w:val="000000" w:themeColor="text1"/>
              </w:rPr>
            </w:pPr>
          </w:p>
          <w:p w14:paraId="1DC1E3CD" w14:textId="77777777" w:rsidR="00C468F2" w:rsidRDefault="00C468F2" w:rsidP="007E1B25">
            <w:pPr>
              <w:rPr>
                <w:b/>
                <w:color w:val="000000" w:themeColor="text1"/>
              </w:rPr>
            </w:pPr>
          </w:p>
          <w:p w14:paraId="2AD445A2" w14:textId="4C0FC741" w:rsidR="00C468F2" w:rsidRPr="00C468F2" w:rsidRDefault="00C468F2" w:rsidP="007E1B25">
            <w:pPr>
              <w:rPr>
                <w:b/>
                <w:color w:val="000000" w:themeColor="text1"/>
              </w:rPr>
            </w:pPr>
            <w:r>
              <w:rPr>
                <w:b/>
                <w:color w:val="000000" w:themeColor="text1"/>
              </w:rPr>
              <w:t>LGB</w:t>
            </w:r>
          </w:p>
        </w:tc>
        <w:tc>
          <w:tcPr>
            <w:tcW w:w="952" w:type="dxa"/>
          </w:tcPr>
          <w:p w14:paraId="256CDDE8" w14:textId="77777777" w:rsidR="00CC3529" w:rsidRDefault="00C468F2" w:rsidP="007E1B25">
            <w:pPr>
              <w:rPr>
                <w:b/>
                <w:color w:val="000000" w:themeColor="text1"/>
              </w:rPr>
            </w:pPr>
            <w:r w:rsidRPr="00C468F2">
              <w:rPr>
                <w:b/>
                <w:color w:val="000000" w:themeColor="text1"/>
              </w:rPr>
              <w:t>Commence 10</w:t>
            </w:r>
            <w:r w:rsidRPr="00C468F2">
              <w:rPr>
                <w:b/>
                <w:color w:val="000000" w:themeColor="text1"/>
                <w:vertAlign w:val="superscript"/>
              </w:rPr>
              <w:t>th</w:t>
            </w:r>
            <w:r w:rsidRPr="00C468F2">
              <w:rPr>
                <w:b/>
                <w:color w:val="000000" w:themeColor="text1"/>
              </w:rPr>
              <w:t xml:space="preserve"> Feb</w:t>
            </w:r>
          </w:p>
          <w:p w14:paraId="3029D0CF" w14:textId="77777777" w:rsidR="00C468F2" w:rsidRDefault="00C468F2" w:rsidP="007E1B25">
            <w:pPr>
              <w:rPr>
                <w:b/>
                <w:color w:val="000000" w:themeColor="text1"/>
              </w:rPr>
            </w:pPr>
          </w:p>
          <w:p w14:paraId="58B3EFE3" w14:textId="77777777" w:rsidR="00C468F2" w:rsidRDefault="00C468F2" w:rsidP="007E1B25">
            <w:pPr>
              <w:rPr>
                <w:b/>
                <w:color w:val="000000" w:themeColor="text1"/>
              </w:rPr>
            </w:pPr>
          </w:p>
          <w:p w14:paraId="3EE3A277" w14:textId="77777777" w:rsidR="00C468F2" w:rsidRDefault="00C468F2" w:rsidP="007E1B25">
            <w:pPr>
              <w:rPr>
                <w:b/>
                <w:color w:val="000000" w:themeColor="text1"/>
              </w:rPr>
            </w:pPr>
          </w:p>
          <w:p w14:paraId="4E0805CB" w14:textId="77777777" w:rsidR="00C468F2" w:rsidRDefault="00C468F2" w:rsidP="007E1B25">
            <w:pPr>
              <w:rPr>
                <w:b/>
                <w:color w:val="000000" w:themeColor="text1"/>
              </w:rPr>
            </w:pPr>
          </w:p>
          <w:p w14:paraId="2C802780" w14:textId="59822B37" w:rsidR="00C468F2" w:rsidRPr="00C468F2" w:rsidRDefault="00C468F2" w:rsidP="007E1B25">
            <w:pPr>
              <w:rPr>
                <w:b/>
                <w:color w:val="000000" w:themeColor="text1"/>
              </w:rPr>
            </w:pPr>
            <w:r>
              <w:rPr>
                <w:b/>
                <w:color w:val="000000" w:themeColor="text1"/>
              </w:rPr>
              <w:t>26</w:t>
            </w:r>
            <w:r w:rsidRPr="00C468F2">
              <w:rPr>
                <w:b/>
                <w:color w:val="000000" w:themeColor="text1"/>
                <w:vertAlign w:val="superscript"/>
              </w:rPr>
              <w:t>th</w:t>
            </w:r>
            <w:r>
              <w:rPr>
                <w:b/>
                <w:color w:val="000000" w:themeColor="text1"/>
              </w:rPr>
              <w:t xml:space="preserve"> March</w:t>
            </w:r>
          </w:p>
        </w:tc>
      </w:tr>
      <w:tr w:rsidR="00C468F2" w:rsidRPr="00CD12A5" w14:paraId="655A9493" w14:textId="77777777" w:rsidTr="000E3815">
        <w:tc>
          <w:tcPr>
            <w:tcW w:w="828" w:type="dxa"/>
          </w:tcPr>
          <w:p w14:paraId="1556B5D9" w14:textId="77777777" w:rsidR="00C468F2" w:rsidRDefault="00C468F2" w:rsidP="007E1B25">
            <w:pPr>
              <w:rPr>
                <w:rFonts w:eastAsia="ヒラギノ角ゴ Pro W3" w:cstheme="minorHAnsi"/>
                <w:b/>
              </w:rPr>
            </w:pPr>
          </w:p>
        </w:tc>
        <w:tc>
          <w:tcPr>
            <w:tcW w:w="7105" w:type="dxa"/>
          </w:tcPr>
          <w:p w14:paraId="62EB1C60" w14:textId="77777777" w:rsidR="00C468F2" w:rsidRDefault="00C468F2" w:rsidP="000C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Note: HG left the meeting at 5.58pm</w:t>
            </w:r>
          </w:p>
          <w:p w14:paraId="3A8AFA35" w14:textId="4CEAB33D" w:rsidR="00C468F2" w:rsidRDefault="00C468F2" w:rsidP="000C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851" w:type="dxa"/>
          </w:tcPr>
          <w:p w14:paraId="00AD9BD3" w14:textId="77777777" w:rsidR="00C468F2" w:rsidRPr="00C468F2" w:rsidRDefault="00C468F2" w:rsidP="007E1B25">
            <w:pPr>
              <w:rPr>
                <w:b/>
                <w:color w:val="000000" w:themeColor="text1"/>
              </w:rPr>
            </w:pPr>
          </w:p>
        </w:tc>
        <w:tc>
          <w:tcPr>
            <w:tcW w:w="952" w:type="dxa"/>
          </w:tcPr>
          <w:p w14:paraId="1F3F9597" w14:textId="77777777" w:rsidR="00C468F2" w:rsidRPr="00C468F2" w:rsidRDefault="00C468F2" w:rsidP="007E1B25">
            <w:pPr>
              <w:rPr>
                <w:b/>
                <w:color w:val="000000" w:themeColor="text1"/>
              </w:rPr>
            </w:pPr>
          </w:p>
        </w:tc>
      </w:tr>
      <w:tr w:rsidR="0096223E" w:rsidRPr="00CD12A5" w14:paraId="02DCD460" w14:textId="77777777" w:rsidTr="000E3815">
        <w:tc>
          <w:tcPr>
            <w:tcW w:w="828" w:type="dxa"/>
          </w:tcPr>
          <w:p w14:paraId="201A0845" w14:textId="073D2455" w:rsidR="0096223E" w:rsidRDefault="005636E5" w:rsidP="007E1B25">
            <w:pPr>
              <w:rPr>
                <w:rFonts w:eastAsia="ヒラギノ角ゴ Pro W3" w:cstheme="minorHAnsi"/>
                <w:b/>
              </w:rPr>
            </w:pPr>
            <w:r>
              <w:rPr>
                <w:rFonts w:eastAsia="ヒラギノ角ゴ Pro W3" w:cstheme="minorHAnsi"/>
                <w:b/>
              </w:rPr>
              <w:t>6.</w:t>
            </w:r>
          </w:p>
        </w:tc>
        <w:tc>
          <w:tcPr>
            <w:tcW w:w="7105" w:type="dxa"/>
          </w:tcPr>
          <w:p w14:paraId="3FCF18AB" w14:textId="77777777" w:rsidR="0096223E" w:rsidRPr="0096223E" w:rsidRDefault="0096223E" w:rsidP="006A6A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sidRPr="0096223E">
              <w:rPr>
                <w:b/>
                <w:bCs/>
              </w:rPr>
              <w:t>HEADTEACHER’S REPORT</w:t>
            </w:r>
          </w:p>
          <w:p w14:paraId="21BBF40B" w14:textId="07E38E19" w:rsidR="0096223E" w:rsidRPr="005A7170" w:rsidRDefault="0096223E" w:rsidP="006A6A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851" w:type="dxa"/>
          </w:tcPr>
          <w:p w14:paraId="428E0D95" w14:textId="77777777" w:rsidR="0096223E" w:rsidRPr="00CD12A5" w:rsidRDefault="0096223E" w:rsidP="007E1B25">
            <w:pPr>
              <w:rPr>
                <w:b/>
                <w:color w:val="FF0000"/>
              </w:rPr>
            </w:pPr>
          </w:p>
        </w:tc>
        <w:tc>
          <w:tcPr>
            <w:tcW w:w="952" w:type="dxa"/>
          </w:tcPr>
          <w:p w14:paraId="5EABE0D2" w14:textId="77777777" w:rsidR="0096223E" w:rsidRPr="00CD12A5" w:rsidRDefault="0096223E" w:rsidP="007E1B25">
            <w:pPr>
              <w:rPr>
                <w:b/>
                <w:color w:val="FF0000"/>
              </w:rPr>
            </w:pPr>
          </w:p>
        </w:tc>
      </w:tr>
      <w:tr w:rsidR="007628BD" w:rsidRPr="00CD12A5" w14:paraId="58043019" w14:textId="77777777" w:rsidTr="000E3815">
        <w:tc>
          <w:tcPr>
            <w:tcW w:w="828" w:type="dxa"/>
          </w:tcPr>
          <w:p w14:paraId="4D6D5177" w14:textId="5472C007" w:rsidR="007628BD" w:rsidRDefault="007628BD" w:rsidP="007E1B25">
            <w:pPr>
              <w:rPr>
                <w:rFonts w:eastAsia="ヒラギノ角ゴ Pro W3" w:cstheme="minorHAnsi"/>
                <w:b/>
              </w:rPr>
            </w:pPr>
            <w:r>
              <w:rPr>
                <w:rFonts w:eastAsia="ヒラギノ角ゴ Pro W3" w:cstheme="minorHAnsi"/>
                <w:b/>
              </w:rPr>
              <w:t>6.1</w:t>
            </w:r>
          </w:p>
        </w:tc>
        <w:tc>
          <w:tcPr>
            <w:tcW w:w="7105" w:type="dxa"/>
          </w:tcPr>
          <w:p w14:paraId="4BED87ED" w14:textId="2E361D93" w:rsidR="007628BD" w:rsidRDefault="007628BD" w:rsidP="006A6A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7628BD">
              <w:t>Shared with governors prior to the meeting.</w:t>
            </w:r>
          </w:p>
          <w:p w14:paraId="6D1956D5" w14:textId="00251FB2" w:rsidR="003E579F" w:rsidRDefault="003E579F" w:rsidP="006A6A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2B3D9BF3" w14:textId="0B4556E5" w:rsidR="003E579F" w:rsidRDefault="003E579F" w:rsidP="006A6A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sidRPr="003E579F">
              <w:rPr>
                <w:b/>
                <w:bCs/>
              </w:rPr>
              <w:t>Year 1</w:t>
            </w:r>
            <w:r w:rsidR="008E3F95">
              <w:rPr>
                <w:b/>
                <w:bCs/>
              </w:rPr>
              <w:t>1</w:t>
            </w:r>
            <w:r w:rsidRPr="003E579F">
              <w:rPr>
                <w:b/>
                <w:bCs/>
              </w:rPr>
              <w:t xml:space="preserve"> data</w:t>
            </w:r>
          </w:p>
          <w:p w14:paraId="11BB32BC" w14:textId="7663D539" w:rsidR="00BA5654" w:rsidRPr="00BA5654" w:rsidRDefault="00BA5654" w:rsidP="00BA5654">
            <w:pPr>
              <w:shd w:val="clear" w:color="auto" w:fill="FFFFFF"/>
              <w:rPr>
                <w:rFonts w:eastAsia="Times New Roman" w:cstheme="minorHAnsi"/>
                <w:color w:val="000000" w:themeColor="text1"/>
                <w:lang w:eastAsia="zh-CN"/>
              </w:rPr>
            </w:pPr>
            <w:r w:rsidRPr="00BA5654">
              <w:rPr>
                <w:rFonts w:eastAsia="Times New Roman" w:cstheme="minorHAnsi"/>
                <w:color w:val="000000" w:themeColor="text1"/>
                <w:lang w:eastAsia="zh-CN"/>
              </w:rPr>
              <w:t>This cohort did better in KS2 than the previous year</w:t>
            </w:r>
            <w:r>
              <w:rPr>
                <w:rFonts w:eastAsia="Times New Roman" w:cstheme="minorHAnsi"/>
                <w:color w:val="000000" w:themeColor="text1"/>
                <w:lang w:eastAsia="zh-CN"/>
              </w:rPr>
              <w:t>,</w:t>
            </w:r>
            <w:r w:rsidRPr="00BA5654">
              <w:rPr>
                <w:rFonts w:eastAsia="Times New Roman" w:cstheme="minorHAnsi"/>
                <w:color w:val="000000" w:themeColor="text1"/>
                <w:lang w:eastAsia="zh-CN"/>
              </w:rPr>
              <w:t xml:space="preserve"> so progress and attainment expectations are higher and hence is the challenge for staff/students.</w:t>
            </w:r>
          </w:p>
          <w:p w14:paraId="289C38FC" w14:textId="0C42F34B" w:rsidR="008E3F95" w:rsidRDefault="008E3F95" w:rsidP="006A6A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7F7C2C41" w14:textId="0ACA7125" w:rsidR="008E3F95" w:rsidRPr="001C0ED3" w:rsidRDefault="008E3F95" w:rsidP="006A6A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themeColor="text1"/>
              </w:rPr>
            </w:pPr>
            <w:r w:rsidRPr="001C0ED3">
              <w:rPr>
                <w:color w:val="000000" w:themeColor="text1"/>
              </w:rPr>
              <w:t xml:space="preserve">SM expressed concern about Maths and Science data. </w:t>
            </w:r>
            <w:r w:rsidR="006C68D8" w:rsidRPr="001C0ED3">
              <w:rPr>
                <w:color w:val="000000" w:themeColor="text1"/>
              </w:rPr>
              <w:t>Students</w:t>
            </w:r>
            <w:r w:rsidRPr="001C0ED3">
              <w:rPr>
                <w:color w:val="000000" w:themeColor="text1"/>
              </w:rPr>
              <w:t xml:space="preserve"> need to be engaged and pushed.</w:t>
            </w:r>
            <w:r w:rsidR="006C68D8" w:rsidRPr="001C0ED3">
              <w:rPr>
                <w:color w:val="000000" w:themeColor="text1"/>
              </w:rPr>
              <w:t xml:space="preserve"> Students have had gaps in learning for a number of years.</w:t>
            </w:r>
            <w:r w:rsidR="00CB0850" w:rsidRPr="001C0ED3">
              <w:rPr>
                <w:color w:val="000000" w:themeColor="text1"/>
              </w:rPr>
              <w:t xml:space="preserve"> </w:t>
            </w:r>
            <w:r w:rsidR="00CB0850" w:rsidRPr="001C0ED3">
              <w:rPr>
                <w:b/>
                <w:bCs/>
                <w:color w:val="000000" w:themeColor="text1"/>
              </w:rPr>
              <w:t xml:space="preserve">CW </w:t>
            </w:r>
            <w:r w:rsidR="001C0ED3" w:rsidRPr="001C0ED3">
              <w:rPr>
                <w:b/>
                <w:bCs/>
                <w:color w:val="000000" w:themeColor="text1"/>
              </w:rPr>
              <w:t xml:space="preserve">asked, </w:t>
            </w:r>
            <w:r w:rsidR="00CB0850" w:rsidRPr="001C0ED3">
              <w:rPr>
                <w:b/>
                <w:bCs/>
                <w:color w:val="000000" w:themeColor="text1"/>
              </w:rPr>
              <w:t>what plans</w:t>
            </w:r>
            <w:r w:rsidR="001C0ED3" w:rsidRPr="001C0ED3">
              <w:rPr>
                <w:b/>
                <w:bCs/>
                <w:color w:val="000000" w:themeColor="text1"/>
              </w:rPr>
              <w:t xml:space="preserve"> are </w:t>
            </w:r>
            <w:r w:rsidR="00CB0850" w:rsidRPr="001C0ED3">
              <w:rPr>
                <w:b/>
                <w:bCs/>
                <w:color w:val="000000" w:themeColor="text1"/>
              </w:rPr>
              <w:t>in place to make sure that strategies work and that there is a long-term plan</w:t>
            </w:r>
            <w:r w:rsidR="001C0ED3" w:rsidRPr="001C0ED3">
              <w:rPr>
                <w:b/>
                <w:bCs/>
                <w:color w:val="000000" w:themeColor="text1"/>
              </w:rPr>
              <w:t>?</w:t>
            </w:r>
            <w:r w:rsidR="00CB0850" w:rsidRPr="001C0ED3">
              <w:rPr>
                <w:color w:val="000000" w:themeColor="text1"/>
              </w:rPr>
              <w:t xml:space="preserve"> SM outlined the messages to staff and gaps in learning has to be shared with departments. Governors discussed further.</w:t>
            </w:r>
          </w:p>
          <w:p w14:paraId="05B5F378" w14:textId="3049E417" w:rsidR="00CB0850" w:rsidRPr="001C0ED3" w:rsidRDefault="00CB0850" w:rsidP="006A6A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themeColor="text1"/>
              </w:rPr>
            </w:pPr>
          </w:p>
          <w:p w14:paraId="1DC00140" w14:textId="54D47C9A" w:rsidR="00CB0850" w:rsidRPr="001C0ED3" w:rsidRDefault="00CB0850" w:rsidP="006A6A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themeColor="text1"/>
              </w:rPr>
            </w:pPr>
            <w:r w:rsidRPr="001C0ED3">
              <w:rPr>
                <w:color w:val="000000" w:themeColor="text1"/>
              </w:rPr>
              <w:t xml:space="preserve">DB </w:t>
            </w:r>
            <w:r w:rsidR="001C0ED3" w:rsidRPr="001C0ED3">
              <w:rPr>
                <w:color w:val="000000" w:themeColor="text1"/>
              </w:rPr>
              <w:t xml:space="preserve">asked, </w:t>
            </w:r>
            <w:r w:rsidRPr="001C0ED3">
              <w:rPr>
                <w:color w:val="000000" w:themeColor="text1"/>
              </w:rPr>
              <w:t>is there potential amongst leaders</w:t>
            </w:r>
            <w:r w:rsidR="001C0ED3" w:rsidRPr="001C0ED3">
              <w:rPr>
                <w:color w:val="000000" w:themeColor="text1"/>
              </w:rPr>
              <w:t>?</w:t>
            </w:r>
            <w:r w:rsidRPr="001C0ED3">
              <w:rPr>
                <w:color w:val="000000" w:themeColor="text1"/>
              </w:rPr>
              <w:t xml:space="preserve"> SM </w:t>
            </w:r>
            <w:r w:rsidR="001C0ED3" w:rsidRPr="001C0ED3">
              <w:rPr>
                <w:color w:val="000000" w:themeColor="text1"/>
              </w:rPr>
              <w:t>advised, “T</w:t>
            </w:r>
            <w:r w:rsidRPr="001C0ED3">
              <w:rPr>
                <w:color w:val="000000" w:themeColor="text1"/>
              </w:rPr>
              <w:t>hey should be able to deliver</w:t>
            </w:r>
            <w:r w:rsidR="001C0ED3" w:rsidRPr="001C0ED3">
              <w:rPr>
                <w:color w:val="000000" w:themeColor="text1"/>
              </w:rPr>
              <w:t>”</w:t>
            </w:r>
          </w:p>
          <w:p w14:paraId="4C12535B" w14:textId="76149DFA" w:rsidR="00CB0850" w:rsidRDefault="00CB0850" w:rsidP="006A6A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FF0000"/>
              </w:rPr>
            </w:pPr>
          </w:p>
          <w:p w14:paraId="0FFD6A72" w14:textId="287483F7" w:rsidR="00CB0850" w:rsidRPr="001C0ED3" w:rsidRDefault="00CB0850" w:rsidP="001C0E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themeColor="text1"/>
              </w:rPr>
            </w:pPr>
            <w:r w:rsidRPr="001C0ED3">
              <w:rPr>
                <w:b/>
                <w:bCs/>
                <w:color w:val="000000" w:themeColor="text1"/>
              </w:rPr>
              <w:t xml:space="preserve">JA </w:t>
            </w:r>
            <w:r w:rsidR="001C0ED3" w:rsidRPr="001C0ED3">
              <w:rPr>
                <w:b/>
                <w:bCs/>
                <w:color w:val="000000" w:themeColor="text1"/>
              </w:rPr>
              <w:t xml:space="preserve">challenged, </w:t>
            </w:r>
            <w:r w:rsidRPr="001C0ED3">
              <w:rPr>
                <w:b/>
                <w:bCs/>
                <w:color w:val="000000" w:themeColor="text1"/>
              </w:rPr>
              <w:t>how are you reviewing progress in maths?</w:t>
            </w:r>
            <w:r w:rsidRPr="001C0ED3">
              <w:rPr>
                <w:color w:val="000000" w:themeColor="text1"/>
              </w:rPr>
              <w:t xml:space="preserve"> SM </w:t>
            </w:r>
            <w:r w:rsidR="001C0ED3" w:rsidRPr="001C0ED3">
              <w:rPr>
                <w:color w:val="000000" w:themeColor="text1"/>
              </w:rPr>
              <w:t>meets regularly</w:t>
            </w:r>
            <w:r w:rsidRPr="001C0ED3">
              <w:rPr>
                <w:color w:val="000000" w:themeColor="text1"/>
              </w:rPr>
              <w:t xml:space="preserve"> </w:t>
            </w:r>
            <w:r w:rsidR="001C0ED3" w:rsidRPr="001C0ED3">
              <w:rPr>
                <w:color w:val="000000" w:themeColor="text1"/>
              </w:rPr>
              <w:t>with the team and looks</w:t>
            </w:r>
            <w:r w:rsidRPr="001C0ED3">
              <w:rPr>
                <w:color w:val="000000" w:themeColor="text1"/>
              </w:rPr>
              <w:t xml:space="preserve"> at gaps in learning. </w:t>
            </w:r>
            <w:r w:rsidRPr="001C0ED3">
              <w:rPr>
                <w:b/>
                <w:bCs/>
                <w:color w:val="000000" w:themeColor="text1"/>
              </w:rPr>
              <w:t xml:space="preserve">JA </w:t>
            </w:r>
            <w:r w:rsidR="001C0ED3" w:rsidRPr="001C0ED3">
              <w:rPr>
                <w:b/>
                <w:bCs/>
                <w:color w:val="000000" w:themeColor="text1"/>
              </w:rPr>
              <w:t>asked, “</w:t>
            </w:r>
            <w:r w:rsidRPr="001C0ED3">
              <w:rPr>
                <w:b/>
                <w:bCs/>
                <w:color w:val="000000" w:themeColor="text1"/>
              </w:rPr>
              <w:t>What is</w:t>
            </w:r>
            <w:r w:rsidRPr="001C0ED3">
              <w:rPr>
                <w:color w:val="000000" w:themeColor="text1"/>
              </w:rPr>
              <w:t xml:space="preserve"> </w:t>
            </w:r>
            <w:r w:rsidRPr="001C0ED3">
              <w:rPr>
                <w:b/>
                <w:bCs/>
                <w:color w:val="000000" w:themeColor="text1"/>
              </w:rPr>
              <w:t>regularly?</w:t>
            </w:r>
            <w:r w:rsidR="001C0ED3" w:rsidRPr="001C0ED3">
              <w:rPr>
                <w:b/>
                <w:bCs/>
                <w:color w:val="000000" w:themeColor="text1"/>
              </w:rPr>
              <w:t>”</w:t>
            </w:r>
            <w:r w:rsidR="001C0ED3">
              <w:rPr>
                <w:color w:val="000000" w:themeColor="text1"/>
              </w:rPr>
              <w:t xml:space="preserve"> SM explained that this is i</w:t>
            </w:r>
            <w:r w:rsidR="001C0ED3" w:rsidRPr="001C0ED3">
              <w:rPr>
                <w:color w:val="000000" w:themeColor="text1"/>
              </w:rPr>
              <w:t>nformally</w:t>
            </w:r>
            <w:r w:rsidR="001C0ED3">
              <w:rPr>
                <w:color w:val="000000" w:themeColor="text1"/>
              </w:rPr>
              <w:t>,</w:t>
            </w:r>
            <w:r w:rsidRPr="001C0ED3">
              <w:rPr>
                <w:color w:val="000000" w:themeColor="text1"/>
              </w:rPr>
              <w:t xml:space="preserve"> every few days and formally every 3 weeks. </w:t>
            </w:r>
            <w:r w:rsidRPr="001C0ED3">
              <w:rPr>
                <w:b/>
                <w:bCs/>
                <w:color w:val="000000" w:themeColor="text1"/>
              </w:rPr>
              <w:t xml:space="preserve">JA </w:t>
            </w:r>
            <w:r w:rsidR="001C0ED3" w:rsidRPr="001C0ED3">
              <w:rPr>
                <w:b/>
                <w:bCs/>
                <w:color w:val="000000" w:themeColor="text1"/>
              </w:rPr>
              <w:t xml:space="preserve">questioned, </w:t>
            </w:r>
            <w:r w:rsidRPr="001C0ED3">
              <w:rPr>
                <w:b/>
                <w:bCs/>
                <w:color w:val="000000" w:themeColor="text1"/>
              </w:rPr>
              <w:t>is there anything we can do to help?</w:t>
            </w:r>
            <w:r w:rsidRPr="001C0ED3">
              <w:rPr>
                <w:color w:val="000000" w:themeColor="text1"/>
              </w:rPr>
              <w:t xml:space="preserve"> SM </w:t>
            </w:r>
            <w:r w:rsidR="001C0ED3">
              <w:rPr>
                <w:color w:val="000000" w:themeColor="text1"/>
              </w:rPr>
              <w:t>advised that a review of the department’s budget has taken place and management of this is being addressed.</w:t>
            </w:r>
          </w:p>
          <w:p w14:paraId="6C197E19" w14:textId="29076F7B" w:rsidR="00CB0850" w:rsidRPr="001C0ED3" w:rsidRDefault="00CB0850" w:rsidP="006A6A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themeColor="text1"/>
              </w:rPr>
            </w:pPr>
          </w:p>
          <w:p w14:paraId="6D0E3696" w14:textId="62904971" w:rsidR="00CB0850" w:rsidRPr="001C0ED3" w:rsidRDefault="00CB0850" w:rsidP="001C0E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themeColor="text1"/>
              </w:rPr>
            </w:pPr>
            <w:r w:rsidRPr="001C0ED3">
              <w:rPr>
                <w:color w:val="000000" w:themeColor="text1"/>
              </w:rPr>
              <w:t>Gov</w:t>
            </w:r>
            <w:r w:rsidR="001C0ED3">
              <w:rPr>
                <w:color w:val="000000" w:themeColor="text1"/>
              </w:rPr>
              <w:t>ernor</w:t>
            </w:r>
            <w:r w:rsidRPr="001C0ED3">
              <w:rPr>
                <w:color w:val="000000" w:themeColor="text1"/>
              </w:rPr>
              <w:t>s considered where there are wide diff</w:t>
            </w:r>
            <w:r w:rsidR="001C0ED3">
              <w:rPr>
                <w:color w:val="000000" w:themeColor="text1"/>
              </w:rPr>
              <w:t>erences in the</w:t>
            </w:r>
            <w:r w:rsidRPr="001C0ED3">
              <w:rPr>
                <w:color w:val="000000" w:themeColor="text1"/>
              </w:rPr>
              <w:t xml:space="preserve"> data and asked leaders to put support plans and </w:t>
            </w:r>
            <w:r w:rsidR="001C0ED3">
              <w:rPr>
                <w:color w:val="000000" w:themeColor="text1"/>
              </w:rPr>
              <w:t xml:space="preserve">requested further </w:t>
            </w:r>
            <w:r w:rsidRPr="001C0ED3">
              <w:rPr>
                <w:color w:val="000000" w:themeColor="text1"/>
              </w:rPr>
              <w:t>support from the Trust</w:t>
            </w:r>
            <w:r w:rsidR="001C0ED3">
              <w:rPr>
                <w:color w:val="000000" w:themeColor="text1"/>
              </w:rPr>
              <w:t xml:space="preserve">. </w:t>
            </w:r>
            <w:r w:rsidR="001C0ED3" w:rsidRPr="001C0ED3">
              <w:rPr>
                <w:color w:val="000000" w:themeColor="text1"/>
              </w:rPr>
              <w:t>Progress</w:t>
            </w:r>
            <w:r w:rsidRPr="001C0ED3">
              <w:rPr>
                <w:color w:val="000000" w:themeColor="text1"/>
              </w:rPr>
              <w:t xml:space="preserve"> to be reported back at next meeting.</w:t>
            </w:r>
          </w:p>
          <w:p w14:paraId="75DB250F" w14:textId="3D4CF205" w:rsidR="007628BD" w:rsidRPr="0096223E" w:rsidRDefault="007628BD" w:rsidP="006A6A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p>
        </w:tc>
        <w:tc>
          <w:tcPr>
            <w:tcW w:w="851" w:type="dxa"/>
          </w:tcPr>
          <w:p w14:paraId="25536308" w14:textId="77777777" w:rsidR="00027662" w:rsidRDefault="00027662" w:rsidP="007E1B25">
            <w:pPr>
              <w:rPr>
                <w:b/>
                <w:color w:val="000000" w:themeColor="text1"/>
              </w:rPr>
            </w:pPr>
          </w:p>
          <w:p w14:paraId="3C209BA9" w14:textId="77777777" w:rsidR="00027662" w:rsidRDefault="00027662" w:rsidP="007E1B25">
            <w:pPr>
              <w:rPr>
                <w:b/>
                <w:color w:val="000000" w:themeColor="text1"/>
              </w:rPr>
            </w:pPr>
          </w:p>
          <w:p w14:paraId="0ECD856E" w14:textId="77777777" w:rsidR="00027662" w:rsidRDefault="00027662" w:rsidP="007E1B25">
            <w:pPr>
              <w:rPr>
                <w:b/>
                <w:color w:val="000000" w:themeColor="text1"/>
              </w:rPr>
            </w:pPr>
          </w:p>
          <w:p w14:paraId="60BE6928" w14:textId="77777777" w:rsidR="00027662" w:rsidRDefault="00027662" w:rsidP="007E1B25">
            <w:pPr>
              <w:rPr>
                <w:b/>
                <w:color w:val="000000" w:themeColor="text1"/>
              </w:rPr>
            </w:pPr>
          </w:p>
          <w:p w14:paraId="2113C8A1" w14:textId="77777777" w:rsidR="00027662" w:rsidRDefault="00027662" w:rsidP="007E1B25">
            <w:pPr>
              <w:rPr>
                <w:b/>
                <w:color w:val="000000" w:themeColor="text1"/>
              </w:rPr>
            </w:pPr>
          </w:p>
          <w:p w14:paraId="3BE62F74" w14:textId="77777777" w:rsidR="00027662" w:rsidRDefault="00027662" w:rsidP="007E1B25">
            <w:pPr>
              <w:rPr>
                <w:b/>
                <w:color w:val="000000" w:themeColor="text1"/>
              </w:rPr>
            </w:pPr>
          </w:p>
          <w:p w14:paraId="78FC6045" w14:textId="77777777" w:rsidR="00027662" w:rsidRDefault="00027662" w:rsidP="007E1B25">
            <w:pPr>
              <w:rPr>
                <w:b/>
                <w:color w:val="000000" w:themeColor="text1"/>
              </w:rPr>
            </w:pPr>
          </w:p>
          <w:p w14:paraId="59247397" w14:textId="77777777" w:rsidR="00027662" w:rsidRDefault="00027662" w:rsidP="007E1B25">
            <w:pPr>
              <w:rPr>
                <w:b/>
                <w:color w:val="000000" w:themeColor="text1"/>
              </w:rPr>
            </w:pPr>
          </w:p>
          <w:p w14:paraId="70416919" w14:textId="77777777" w:rsidR="00027662" w:rsidRDefault="00027662" w:rsidP="007E1B25">
            <w:pPr>
              <w:rPr>
                <w:b/>
                <w:color w:val="000000" w:themeColor="text1"/>
              </w:rPr>
            </w:pPr>
          </w:p>
          <w:p w14:paraId="307EC0D1" w14:textId="77777777" w:rsidR="00027662" w:rsidRDefault="00027662" w:rsidP="007E1B25">
            <w:pPr>
              <w:rPr>
                <w:b/>
                <w:color w:val="000000" w:themeColor="text1"/>
              </w:rPr>
            </w:pPr>
          </w:p>
          <w:p w14:paraId="702A2C61" w14:textId="77777777" w:rsidR="00027662" w:rsidRDefault="00027662" w:rsidP="007E1B25">
            <w:pPr>
              <w:rPr>
                <w:b/>
                <w:color w:val="000000" w:themeColor="text1"/>
              </w:rPr>
            </w:pPr>
          </w:p>
          <w:p w14:paraId="128E6BE8" w14:textId="77777777" w:rsidR="00027662" w:rsidRDefault="00027662" w:rsidP="007E1B25">
            <w:pPr>
              <w:rPr>
                <w:b/>
                <w:color w:val="000000" w:themeColor="text1"/>
              </w:rPr>
            </w:pPr>
          </w:p>
          <w:p w14:paraId="13C637EF" w14:textId="77777777" w:rsidR="00027662" w:rsidRDefault="00027662" w:rsidP="007E1B25">
            <w:pPr>
              <w:rPr>
                <w:b/>
                <w:color w:val="000000" w:themeColor="text1"/>
              </w:rPr>
            </w:pPr>
          </w:p>
          <w:p w14:paraId="18721D48" w14:textId="77777777" w:rsidR="00027662" w:rsidRDefault="00027662" w:rsidP="007E1B25">
            <w:pPr>
              <w:rPr>
                <w:b/>
                <w:color w:val="000000" w:themeColor="text1"/>
              </w:rPr>
            </w:pPr>
          </w:p>
          <w:p w14:paraId="04CFB46C" w14:textId="77777777" w:rsidR="00027662" w:rsidRDefault="00027662" w:rsidP="007E1B25">
            <w:pPr>
              <w:rPr>
                <w:b/>
                <w:color w:val="000000" w:themeColor="text1"/>
              </w:rPr>
            </w:pPr>
          </w:p>
          <w:p w14:paraId="28E588E5" w14:textId="77777777" w:rsidR="00027662" w:rsidRDefault="00027662" w:rsidP="007E1B25">
            <w:pPr>
              <w:rPr>
                <w:b/>
                <w:color w:val="000000" w:themeColor="text1"/>
              </w:rPr>
            </w:pPr>
          </w:p>
          <w:p w14:paraId="02B4484B" w14:textId="77777777" w:rsidR="00027662" w:rsidRDefault="00027662" w:rsidP="007E1B25">
            <w:pPr>
              <w:rPr>
                <w:b/>
                <w:color w:val="000000" w:themeColor="text1"/>
              </w:rPr>
            </w:pPr>
          </w:p>
          <w:p w14:paraId="703DCDBE" w14:textId="77777777" w:rsidR="00027662" w:rsidRDefault="00027662" w:rsidP="007E1B25">
            <w:pPr>
              <w:rPr>
                <w:b/>
                <w:color w:val="000000" w:themeColor="text1"/>
              </w:rPr>
            </w:pPr>
          </w:p>
          <w:p w14:paraId="52BF667A" w14:textId="77777777" w:rsidR="00027662" w:rsidRDefault="00027662" w:rsidP="007E1B25">
            <w:pPr>
              <w:rPr>
                <w:b/>
                <w:color w:val="000000" w:themeColor="text1"/>
              </w:rPr>
            </w:pPr>
          </w:p>
          <w:p w14:paraId="771CEE61" w14:textId="77777777" w:rsidR="00027662" w:rsidRDefault="00027662" w:rsidP="007E1B25">
            <w:pPr>
              <w:rPr>
                <w:b/>
                <w:color w:val="000000" w:themeColor="text1"/>
              </w:rPr>
            </w:pPr>
          </w:p>
          <w:p w14:paraId="7D4ECA51" w14:textId="77777777" w:rsidR="00027662" w:rsidRDefault="00027662" w:rsidP="007E1B25">
            <w:pPr>
              <w:rPr>
                <w:b/>
                <w:color w:val="000000" w:themeColor="text1"/>
              </w:rPr>
            </w:pPr>
          </w:p>
          <w:p w14:paraId="6F66869D" w14:textId="77777777" w:rsidR="00027662" w:rsidRDefault="00027662" w:rsidP="007E1B25">
            <w:pPr>
              <w:rPr>
                <w:b/>
                <w:color w:val="000000" w:themeColor="text1"/>
              </w:rPr>
            </w:pPr>
          </w:p>
          <w:p w14:paraId="03F7EC53" w14:textId="77777777" w:rsidR="00027662" w:rsidRDefault="00027662" w:rsidP="007E1B25">
            <w:pPr>
              <w:rPr>
                <w:b/>
                <w:color w:val="000000" w:themeColor="text1"/>
              </w:rPr>
            </w:pPr>
          </w:p>
          <w:p w14:paraId="69CD101D" w14:textId="77777777" w:rsidR="00027662" w:rsidRDefault="00027662" w:rsidP="007E1B25">
            <w:pPr>
              <w:rPr>
                <w:b/>
                <w:color w:val="000000" w:themeColor="text1"/>
              </w:rPr>
            </w:pPr>
          </w:p>
          <w:p w14:paraId="692F99A6" w14:textId="77777777" w:rsidR="00027662" w:rsidRDefault="00027662" w:rsidP="007E1B25">
            <w:pPr>
              <w:rPr>
                <w:b/>
                <w:color w:val="000000" w:themeColor="text1"/>
              </w:rPr>
            </w:pPr>
          </w:p>
          <w:p w14:paraId="78C74A46" w14:textId="77777777" w:rsidR="00027662" w:rsidRDefault="00027662" w:rsidP="007E1B25">
            <w:pPr>
              <w:rPr>
                <w:b/>
                <w:color w:val="000000" w:themeColor="text1"/>
              </w:rPr>
            </w:pPr>
          </w:p>
          <w:p w14:paraId="7329A0B0" w14:textId="6226779A" w:rsidR="007628BD" w:rsidRPr="00027662" w:rsidRDefault="001C0ED3" w:rsidP="007E1B25">
            <w:pPr>
              <w:rPr>
                <w:b/>
                <w:color w:val="000000" w:themeColor="text1"/>
              </w:rPr>
            </w:pPr>
            <w:r w:rsidRPr="00027662">
              <w:rPr>
                <w:b/>
                <w:color w:val="000000" w:themeColor="text1"/>
              </w:rPr>
              <w:t>SM</w:t>
            </w:r>
          </w:p>
        </w:tc>
        <w:tc>
          <w:tcPr>
            <w:tcW w:w="952" w:type="dxa"/>
          </w:tcPr>
          <w:p w14:paraId="1B39DCE5" w14:textId="77777777" w:rsidR="00027662" w:rsidRDefault="00027662" w:rsidP="007E1B25">
            <w:pPr>
              <w:rPr>
                <w:b/>
                <w:color w:val="000000" w:themeColor="text1"/>
              </w:rPr>
            </w:pPr>
          </w:p>
          <w:p w14:paraId="3313F1A1" w14:textId="77777777" w:rsidR="00027662" w:rsidRDefault="00027662" w:rsidP="007E1B25">
            <w:pPr>
              <w:rPr>
                <w:b/>
                <w:color w:val="000000" w:themeColor="text1"/>
              </w:rPr>
            </w:pPr>
          </w:p>
          <w:p w14:paraId="14B2B04A" w14:textId="77777777" w:rsidR="00027662" w:rsidRDefault="00027662" w:rsidP="007E1B25">
            <w:pPr>
              <w:rPr>
                <w:b/>
                <w:color w:val="000000" w:themeColor="text1"/>
              </w:rPr>
            </w:pPr>
          </w:p>
          <w:p w14:paraId="77E0029D" w14:textId="77777777" w:rsidR="00027662" w:rsidRDefault="00027662" w:rsidP="007E1B25">
            <w:pPr>
              <w:rPr>
                <w:b/>
                <w:color w:val="000000" w:themeColor="text1"/>
              </w:rPr>
            </w:pPr>
          </w:p>
          <w:p w14:paraId="63671FF8" w14:textId="77777777" w:rsidR="00027662" w:rsidRDefault="00027662" w:rsidP="007E1B25">
            <w:pPr>
              <w:rPr>
                <w:b/>
                <w:color w:val="000000" w:themeColor="text1"/>
              </w:rPr>
            </w:pPr>
          </w:p>
          <w:p w14:paraId="3AE10B61" w14:textId="77777777" w:rsidR="00027662" w:rsidRDefault="00027662" w:rsidP="007E1B25">
            <w:pPr>
              <w:rPr>
                <w:b/>
                <w:color w:val="000000" w:themeColor="text1"/>
              </w:rPr>
            </w:pPr>
          </w:p>
          <w:p w14:paraId="1A6E4077" w14:textId="77777777" w:rsidR="00027662" w:rsidRDefault="00027662" w:rsidP="007E1B25">
            <w:pPr>
              <w:rPr>
                <w:b/>
                <w:color w:val="000000" w:themeColor="text1"/>
              </w:rPr>
            </w:pPr>
          </w:p>
          <w:p w14:paraId="64E6266A" w14:textId="77777777" w:rsidR="00027662" w:rsidRDefault="00027662" w:rsidP="007E1B25">
            <w:pPr>
              <w:rPr>
                <w:b/>
                <w:color w:val="000000" w:themeColor="text1"/>
              </w:rPr>
            </w:pPr>
          </w:p>
          <w:p w14:paraId="36569CF1" w14:textId="77777777" w:rsidR="00027662" w:rsidRDefault="00027662" w:rsidP="007E1B25">
            <w:pPr>
              <w:rPr>
                <w:b/>
                <w:color w:val="000000" w:themeColor="text1"/>
              </w:rPr>
            </w:pPr>
          </w:p>
          <w:p w14:paraId="408AFBB0" w14:textId="77777777" w:rsidR="00027662" w:rsidRDefault="00027662" w:rsidP="007E1B25">
            <w:pPr>
              <w:rPr>
                <w:b/>
                <w:color w:val="000000" w:themeColor="text1"/>
              </w:rPr>
            </w:pPr>
          </w:p>
          <w:p w14:paraId="59C41B27" w14:textId="77777777" w:rsidR="00027662" w:rsidRDefault="00027662" w:rsidP="007E1B25">
            <w:pPr>
              <w:rPr>
                <w:b/>
                <w:color w:val="000000" w:themeColor="text1"/>
              </w:rPr>
            </w:pPr>
          </w:p>
          <w:p w14:paraId="1F4E79D9" w14:textId="77777777" w:rsidR="00027662" w:rsidRDefault="00027662" w:rsidP="007E1B25">
            <w:pPr>
              <w:rPr>
                <w:b/>
                <w:color w:val="000000" w:themeColor="text1"/>
              </w:rPr>
            </w:pPr>
          </w:p>
          <w:p w14:paraId="7FCD1312" w14:textId="77777777" w:rsidR="00027662" w:rsidRDefault="00027662" w:rsidP="007E1B25">
            <w:pPr>
              <w:rPr>
                <w:b/>
                <w:color w:val="000000" w:themeColor="text1"/>
              </w:rPr>
            </w:pPr>
          </w:p>
          <w:p w14:paraId="2DA1FECF" w14:textId="77777777" w:rsidR="00027662" w:rsidRDefault="00027662" w:rsidP="007E1B25">
            <w:pPr>
              <w:rPr>
                <w:b/>
                <w:color w:val="000000" w:themeColor="text1"/>
              </w:rPr>
            </w:pPr>
          </w:p>
          <w:p w14:paraId="6B89C568" w14:textId="77777777" w:rsidR="00027662" w:rsidRDefault="00027662" w:rsidP="007E1B25">
            <w:pPr>
              <w:rPr>
                <w:b/>
                <w:color w:val="000000" w:themeColor="text1"/>
              </w:rPr>
            </w:pPr>
          </w:p>
          <w:p w14:paraId="50D14001" w14:textId="77777777" w:rsidR="00027662" w:rsidRDefault="00027662" w:rsidP="007E1B25">
            <w:pPr>
              <w:rPr>
                <w:b/>
                <w:color w:val="000000" w:themeColor="text1"/>
              </w:rPr>
            </w:pPr>
          </w:p>
          <w:p w14:paraId="0D72BB67" w14:textId="77777777" w:rsidR="00027662" w:rsidRDefault="00027662" w:rsidP="007E1B25">
            <w:pPr>
              <w:rPr>
                <w:b/>
                <w:color w:val="000000" w:themeColor="text1"/>
              </w:rPr>
            </w:pPr>
          </w:p>
          <w:p w14:paraId="69B6EE70" w14:textId="77777777" w:rsidR="00027662" w:rsidRDefault="00027662" w:rsidP="007E1B25">
            <w:pPr>
              <w:rPr>
                <w:b/>
                <w:color w:val="000000" w:themeColor="text1"/>
              </w:rPr>
            </w:pPr>
          </w:p>
          <w:p w14:paraId="7FEAEF4D" w14:textId="77777777" w:rsidR="00027662" w:rsidRDefault="00027662" w:rsidP="007E1B25">
            <w:pPr>
              <w:rPr>
                <w:b/>
                <w:color w:val="000000" w:themeColor="text1"/>
              </w:rPr>
            </w:pPr>
          </w:p>
          <w:p w14:paraId="48379221" w14:textId="77777777" w:rsidR="00027662" w:rsidRDefault="00027662" w:rsidP="007E1B25">
            <w:pPr>
              <w:rPr>
                <w:b/>
                <w:color w:val="000000" w:themeColor="text1"/>
              </w:rPr>
            </w:pPr>
          </w:p>
          <w:p w14:paraId="3DAF71FF" w14:textId="77777777" w:rsidR="00027662" w:rsidRDefault="00027662" w:rsidP="007E1B25">
            <w:pPr>
              <w:rPr>
                <w:b/>
                <w:color w:val="000000" w:themeColor="text1"/>
              </w:rPr>
            </w:pPr>
          </w:p>
          <w:p w14:paraId="56B9D1A9" w14:textId="77777777" w:rsidR="00027662" w:rsidRDefault="00027662" w:rsidP="007E1B25">
            <w:pPr>
              <w:rPr>
                <w:b/>
                <w:color w:val="000000" w:themeColor="text1"/>
              </w:rPr>
            </w:pPr>
          </w:p>
          <w:p w14:paraId="5C3E1A27" w14:textId="77777777" w:rsidR="00027662" w:rsidRDefault="00027662" w:rsidP="007E1B25">
            <w:pPr>
              <w:rPr>
                <w:b/>
                <w:color w:val="000000" w:themeColor="text1"/>
              </w:rPr>
            </w:pPr>
          </w:p>
          <w:p w14:paraId="6520DC69" w14:textId="77777777" w:rsidR="00027662" w:rsidRDefault="00027662" w:rsidP="007E1B25">
            <w:pPr>
              <w:rPr>
                <w:b/>
                <w:color w:val="000000" w:themeColor="text1"/>
              </w:rPr>
            </w:pPr>
          </w:p>
          <w:p w14:paraId="0418C21D" w14:textId="77777777" w:rsidR="00027662" w:rsidRDefault="00027662" w:rsidP="007E1B25">
            <w:pPr>
              <w:rPr>
                <w:b/>
                <w:color w:val="000000" w:themeColor="text1"/>
              </w:rPr>
            </w:pPr>
          </w:p>
          <w:p w14:paraId="1F06840A" w14:textId="38B49DDC" w:rsidR="007628BD" w:rsidRPr="00027662" w:rsidRDefault="001C0ED3" w:rsidP="007E1B25">
            <w:pPr>
              <w:rPr>
                <w:b/>
                <w:color w:val="000000" w:themeColor="text1"/>
              </w:rPr>
            </w:pPr>
            <w:r w:rsidRPr="00027662">
              <w:rPr>
                <w:b/>
                <w:color w:val="000000" w:themeColor="text1"/>
              </w:rPr>
              <w:t>26</w:t>
            </w:r>
            <w:r w:rsidRPr="00027662">
              <w:rPr>
                <w:b/>
                <w:color w:val="000000" w:themeColor="text1"/>
                <w:vertAlign w:val="superscript"/>
              </w:rPr>
              <w:t>th</w:t>
            </w:r>
            <w:r w:rsidRPr="00027662">
              <w:rPr>
                <w:b/>
                <w:color w:val="000000" w:themeColor="text1"/>
              </w:rPr>
              <w:t xml:space="preserve"> March</w:t>
            </w:r>
          </w:p>
        </w:tc>
      </w:tr>
      <w:tr w:rsidR="00CB0850" w:rsidRPr="00CD12A5" w14:paraId="1AC63701" w14:textId="77777777" w:rsidTr="000E3815">
        <w:tc>
          <w:tcPr>
            <w:tcW w:w="828" w:type="dxa"/>
          </w:tcPr>
          <w:p w14:paraId="631CA7BE" w14:textId="7718B7A6" w:rsidR="00CB0850" w:rsidRDefault="0092550B" w:rsidP="007E1B25">
            <w:pPr>
              <w:rPr>
                <w:rFonts w:eastAsia="ヒラギノ角ゴ Pro W3" w:cstheme="minorHAnsi"/>
                <w:b/>
              </w:rPr>
            </w:pPr>
            <w:r>
              <w:rPr>
                <w:rFonts w:eastAsia="ヒラギノ角ゴ Pro W3" w:cstheme="minorHAnsi"/>
                <w:b/>
              </w:rPr>
              <w:t>6.2</w:t>
            </w:r>
          </w:p>
        </w:tc>
        <w:tc>
          <w:tcPr>
            <w:tcW w:w="7105" w:type="dxa"/>
          </w:tcPr>
          <w:p w14:paraId="6F0A0A46" w14:textId="6F391DFB" w:rsidR="00CB0850" w:rsidRDefault="00CB0850" w:rsidP="00CB0850">
            <w:pPr>
              <w:numPr>
                <w:ilvl w:val="0"/>
                <w:numId w:val="23"/>
              </w:numPr>
              <w:rPr>
                <w:b/>
                <w:bCs/>
                <w:u w:val="single"/>
                <w:lang w:eastAsia="en-GB"/>
              </w:rPr>
            </w:pPr>
            <w:r w:rsidRPr="004C4374">
              <w:rPr>
                <w:b/>
                <w:bCs/>
                <w:u w:val="single"/>
                <w:lang w:eastAsia="en-GB"/>
              </w:rPr>
              <w:t>Student Behaviour/Student Voice</w:t>
            </w:r>
          </w:p>
          <w:p w14:paraId="7D401E71" w14:textId="77E4E149" w:rsidR="00CB0850" w:rsidRPr="00CB0850" w:rsidRDefault="0092550B" w:rsidP="00CB0850">
            <w:pPr>
              <w:rPr>
                <w:lang w:eastAsia="en-GB"/>
              </w:rPr>
            </w:pPr>
            <w:r w:rsidRPr="00CB0850">
              <w:rPr>
                <w:lang w:eastAsia="en-GB"/>
              </w:rPr>
              <w:t>Exclusions</w:t>
            </w:r>
            <w:r w:rsidR="00CB0850" w:rsidRPr="00CB0850">
              <w:rPr>
                <w:lang w:eastAsia="en-GB"/>
              </w:rPr>
              <w:t xml:space="preserve"> and isolations have reduced.</w:t>
            </w:r>
            <w:r>
              <w:rPr>
                <w:lang w:eastAsia="en-GB"/>
              </w:rPr>
              <w:t xml:space="preserve"> P</w:t>
            </w:r>
            <w:r w:rsidR="00027662">
              <w:rPr>
                <w:lang w:eastAsia="en-GB"/>
              </w:rPr>
              <w:t xml:space="preserve">upil </w:t>
            </w:r>
            <w:r>
              <w:rPr>
                <w:lang w:eastAsia="en-GB"/>
              </w:rPr>
              <w:t>P</w:t>
            </w:r>
            <w:r w:rsidR="00027662">
              <w:rPr>
                <w:lang w:eastAsia="en-GB"/>
              </w:rPr>
              <w:t xml:space="preserve">remium </w:t>
            </w:r>
            <w:r w:rsidR="00285114">
              <w:rPr>
                <w:lang w:eastAsia="en-GB"/>
              </w:rPr>
              <w:t>students</w:t>
            </w:r>
            <w:r>
              <w:rPr>
                <w:lang w:eastAsia="en-GB"/>
              </w:rPr>
              <w:t xml:space="preserve"> spend more time working in isolation and being excluded, this is something that needs to be addressed.</w:t>
            </w:r>
          </w:p>
          <w:p w14:paraId="2AFF07FA" w14:textId="7BF4AEB6" w:rsidR="0092550B" w:rsidRDefault="0092550B" w:rsidP="006A6A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92550B">
              <w:rPr>
                <w:b/>
                <w:bCs/>
              </w:rPr>
              <w:t>JA</w:t>
            </w:r>
            <w:r w:rsidR="00285114">
              <w:rPr>
                <w:b/>
                <w:bCs/>
              </w:rPr>
              <w:t xml:space="preserve"> asked, </w:t>
            </w:r>
            <w:r w:rsidRPr="0092550B">
              <w:rPr>
                <w:b/>
                <w:bCs/>
              </w:rPr>
              <w:t>is the message that behaviour is improving?</w:t>
            </w:r>
            <w:r>
              <w:t xml:space="preserve">  Yes. SM summarised including the difference in approach between North and South site students.</w:t>
            </w:r>
          </w:p>
          <w:p w14:paraId="658A0D3A" w14:textId="7BDD82ED" w:rsidR="004265A4" w:rsidRDefault="004265A4" w:rsidP="006A6A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lastRenderedPageBreak/>
              <w:t>CW highlighted that i</w:t>
            </w:r>
            <w:r w:rsidR="00285114">
              <w:t>f its</w:t>
            </w:r>
            <w:r>
              <w:t xml:space="preserve"> Pupil Premium students </w:t>
            </w:r>
            <w:r w:rsidR="00285114">
              <w:t xml:space="preserve">that </w:t>
            </w:r>
            <w:r>
              <w:t>are being excluded then this will affect their learning and overall data.</w:t>
            </w:r>
          </w:p>
          <w:p w14:paraId="5D5C20A1" w14:textId="4D94EE62" w:rsidR="004265A4" w:rsidRPr="007628BD" w:rsidRDefault="004265A4" w:rsidP="006A6A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851" w:type="dxa"/>
          </w:tcPr>
          <w:p w14:paraId="325C9CF3" w14:textId="77777777" w:rsidR="00CB0850" w:rsidRPr="00CD12A5" w:rsidRDefault="00CB0850" w:rsidP="007E1B25">
            <w:pPr>
              <w:rPr>
                <w:b/>
                <w:color w:val="FF0000"/>
              </w:rPr>
            </w:pPr>
          </w:p>
        </w:tc>
        <w:tc>
          <w:tcPr>
            <w:tcW w:w="952" w:type="dxa"/>
          </w:tcPr>
          <w:p w14:paraId="25FDF5AA" w14:textId="77777777" w:rsidR="00CB0850" w:rsidRPr="00CD12A5" w:rsidRDefault="00CB0850" w:rsidP="007E1B25">
            <w:pPr>
              <w:rPr>
                <w:b/>
                <w:color w:val="FF0000"/>
              </w:rPr>
            </w:pPr>
          </w:p>
        </w:tc>
      </w:tr>
      <w:tr w:rsidR="0092550B" w:rsidRPr="00CD12A5" w14:paraId="041BAFDE" w14:textId="77777777" w:rsidTr="000E3815">
        <w:tc>
          <w:tcPr>
            <w:tcW w:w="828" w:type="dxa"/>
          </w:tcPr>
          <w:p w14:paraId="5417278A" w14:textId="62A0A8F5" w:rsidR="0092550B" w:rsidRDefault="0092550B" w:rsidP="007E1B25">
            <w:pPr>
              <w:rPr>
                <w:rFonts w:eastAsia="ヒラギノ角ゴ Pro W3" w:cstheme="minorHAnsi"/>
                <w:b/>
              </w:rPr>
            </w:pPr>
            <w:r>
              <w:rPr>
                <w:rFonts w:eastAsia="ヒラギノ角ゴ Pro W3" w:cstheme="minorHAnsi"/>
                <w:b/>
              </w:rPr>
              <w:lastRenderedPageBreak/>
              <w:t>6.3</w:t>
            </w:r>
          </w:p>
        </w:tc>
        <w:tc>
          <w:tcPr>
            <w:tcW w:w="7105" w:type="dxa"/>
          </w:tcPr>
          <w:p w14:paraId="5279EB18" w14:textId="23BFBD40" w:rsidR="0092550B" w:rsidRDefault="004265A4" w:rsidP="00CB0850">
            <w:pPr>
              <w:numPr>
                <w:ilvl w:val="0"/>
                <w:numId w:val="23"/>
              </w:numPr>
              <w:rPr>
                <w:b/>
                <w:bCs/>
                <w:u w:val="single"/>
                <w:lang w:eastAsia="en-GB"/>
              </w:rPr>
            </w:pPr>
            <w:r>
              <w:rPr>
                <w:b/>
                <w:bCs/>
                <w:u w:val="single"/>
                <w:lang w:eastAsia="en-GB"/>
              </w:rPr>
              <w:t>Attendance</w:t>
            </w:r>
          </w:p>
          <w:p w14:paraId="4F0AAE28" w14:textId="699CC1B5" w:rsidR="00BA5654" w:rsidRPr="00BA5654" w:rsidRDefault="004265A4" w:rsidP="00BA5654">
            <w:pPr>
              <w:shd w:val="clear" w:color="auto" w:fill="FFFFFF"/>
              <w:rPr>
                <w:rFonts w:ascii="Arial" w:eastAsia="Times New Roman" w:hAnsi="Arial" w:cs="Arial"/>
                <w:color w:val="222222"/>
                <w:sz w:val="24"/>
                <w:szCs w:val="24"/>
                <w:lang w:eastAsia="zh-CN"/>
              </w:rPr>
            </w:pPr>
            <w:r w:rsidRPr="004265A4">
              <w:rPr>
                <w:lang w:eastAsia="en-GB"/>
              </w:rPr>
              <w:t>Should be better,</w:t>
            </w:r>
            <w:r>
              <w:rPr>
                <w:lang w:eastAsia="en-GB"/>
              </w:rPr>
              <w:t xml:space="preserve"> last year 94.9% and currently 95% - illness has had a massive difference. </w:t>
            </w:r>
            <w:r w:rsidR="00BA5654">
              <w:rPr>
                <w:lang w:eastAsia="en-GB"/>
              </w:rPr>
              <w:t xml:space="preserve">Governors agreed to review data without eh ‘2 weeks of illness’ data included. </w:t>
            </w:r>
            <w:r>
              <w:rPr>
                <w:lang w:eastAsia="en-GB"/>
              </w:rPr>
              <w:t>N</w:t>
            </w:r>
            <w:r w:rsidR="00285114">
              <w:rPr>
                <w:lang w:eastAsia="en-GB"/>
              </w:rPr>
              <w:t xml:space="preserve">orthamptonshire </w:t>
            </w:r>
            <w:r>
              <w:rPr>
                <w:lang w:eastAsia="en-GB"/>
              </w:rPr>
              <w:t>C</w:t>
            </w:r>
            <w:r w:rsidR="00285114">
              <w:rPr>
                <w:lang w:eastAsia="en-GB"/>
              </w:rPr>
              <w:t xml:space="preserve">ounty </w:t>
            </w:r>
            <w:r>
              <w:rPr>
                <w:lang w:eastAsia="en-GB"/>
              </w:rPr>
              <w:t>C</w:t>
            </w:r>
            <w:r w:rsidR="00285114">
              <w:rPr>
                <w:lang w:eastAsia="en-GB"/>
              </w:rPr>
              <w:t>ouncil (NCC)</w:t>
            </w:r>
            <w:r>
              <w:rPr>
                <w:lang w:eastAsia="en-GB"/>
              </w:rPr>
              <w:t xml:space="preserve"> has been very supportive in prosecutions.</w:t>
            </w:r>
            <w:r w:rsidR="00BA5654" w:rsidRPr="00BA5654">
              <w:rPr>
                <w:rFonts w:ascii="Arial" w:eastAsia="Times New Roman" w:hAnsi="Arial" w:cs="Arial"/>
                <w:color w:val="1F497D"/>
                <w:sz w:val="24"/>
                <w:szCs w:val="24"/>
                <w:lang w:eastAsia="zh-CN"/>
              </w:rPr>
              <w:t xml:space="preserve"> </w:t>
            </w:r>
          </w:p>
          <w:p w14:paraId="1754BDD7" w14:textId="349EE48B" w:rsidR="004265A4" w:rsidRPr="004265A4" w:rsidRDefault="004265A4" w:rsidP="004265A4">
            <w:pPr>
              <w:rPr>
                <w:lang w:eastAsia="en-GB"/>
              </w:rPr>
            </w:pPr>
          </w:p>
        </w:tc>
        <w:tc>
          <w:tcPr>
            <w:tcW w:w="851" w:type="dxa"/>
          </w:tcPr>
          <w:p w14:paraId="29039961" w14:textId="77777777" w:rsidR="0092550B" w:rsidRPr="00CD12A5" w:rsidRDefault="0092550B" w:rsidP="007E1B25">
            <w:pPr>
              <w:rPr>
                <w:b/>
                <w:color w:val="FF0000"/>
              </w:rPr>
            </w:pPr>
          </w:p>
        </w:tc>
        <w:tc>
          <w:tcPr>
            <w:tcW w:w="952" w:type="dxa"/>
          </w:tcPr>
          <w:p w14:paraId="0A1FE187" w14:textId="77777777" w:rsidR="0092550B" w:rsidRPr="00CD12A5" w:rsidRDefault="0092550B" w:rsidP="007E1B25">
            <w:pPr>
              <w:rPr>
                <w:b/>
                <w:color w:val="FF0000"/>
              </w:rPr>
            </w:pPr>
          </w:p>
        </w:tc>
      </w:tr>
      <w:tr w:rsidR="004265A4" w:rsidRPr="00CD12A5" w14:paraId="460DF1F1" w14:textId="77777777" w:rsidTr="000E3815">
        <w:tc>
          <w:tcPr>
            <w:tcW w:w="828" w:type="dxa"/>
          </w:tcPr>
          <w:p w14:paraId="67C4F6D1" w14:textId="1D32B16F" w:rsidR="004265A4" w:rsidRDefault="004265A4" w:rsidP="007E1B25">
            <w:pPr>
              <w:rPr>
                <w:rFonts w:eastAsia="ヒラギノ角ゴ Pro W3" w:cstheme="minorHAnsi"/>
                <w:b/>
              </w:rPr>
            </w:pPr>
            <w:r>
              <w:rPr>
                <w:rFonts w:eastAsia="ヒラギノ角ゴ Pro W3" w:cstheme="minorHAnsi"/>
                <w:b/>
              </w:rPr>
              <w:t>6.4</w:t>
            </w:r>
          </w:p>
        </w:tc>
        <w:tc>
          <w:tcPr>
            <w:tcW w:w="7105" w:type="dxa"/>
          </w:tcPr>
          <w:p w14:paraId="2A610F22" w14:textId="66E212B7" w:rsidR="004265A4" w:rsidRDefault="004265A4" w:rsidP="00CB0850">
            <w:pPr>
              <w:numPr>
                <w:ilvl w:val="0"/>
                <w:numId w:val="23"/>
              </w:numPr>
              <w:rPr>
                <w:b/>
                <w:bCs/>
                <w:u w:val="single"/>
                <w:lang w:eastAsia="en-GB"/>
              </w:rPr>
            </w:pPr>
            <w:r>
              <w:rPr>
                <w:b/>
                <w:bCs/>
                <w:u w:val="single"/>
                <w:lang w:eastAsia="en-GB"/>
              </w:rPr>
              <w:t>Safeguarding</w:t>
            </w:r>
          </w:p>
          <w:p w14:paraId="24D663B9" w14:textId="4D459890" w:rsidR="004265A4" w:rsidRDefault="004265A4" w:rsidP="004265A4">
            <w:pPr>
              <w:rPr>
                <w:lang w:eastAsia="en-GB"/>
              </w:rPr>
            </w:pPr>
            <w:r w:rsidRPr="004265A4">
              <w:rPr>
                <w:lang w:eastAsia="en-GB"/>
              </w:rPr>
              <w:t>SM summarised the data</w:t>
            </w:r>
            <w:r>
              <w:rPr>
                <w:lang w:eastAsia="en-GB"/>
              </w:rPr>
              <w:t xml:space="preserve">. </w:t>
            </w:r>
            <w:r w:rsidRPr="004265A4">
              <w:rPr>
                <w:b/>
                <w:bCs/>
                <w:lang w:eastAsia="en-GB"/>
              </w:rPr>
              <w:t>JCY asked how many referrals were reported</w:t>
            </w:r>
            <w:r>
              <w:rPr>
                <w:lang w:eastAsia="en-GB"/>
              </w:rPr>
              <w:t xml:space="preserve"> </w:t>
            </w:r>
            <w:r w:rsidRPr="004265A4">
              <w:rPr>
                <w:b/>
                <w:bCs/>
                <w:lang w:eastAsia="en-GB"/>
              </w:rPr>
              <w:t>back to the school?</w:t>
            </w:r>
            <w:r>
              <w:rPr>
                <w:lang w:eastAsia="en-GB"/>
              </w:rPr>
              <w:t xml:space="preserve"> SM advised that its dependent on the individual case.</w:t>
            </w:r>
          </w:p>
          <w:p w14:paraId="01FAA076" w14:textId="77777777" w:rsidR="003A3095" w:rsidRDefault="003A3095" w:rsidP="004265A4">
            <w:pPr>
              <w:rPr>
                <w:lang w:eastAsia="en-GB"/>
              </w:rPr>
            </w:pPr>
          </w:p>
          <w:p w14:paraId="7ABC592E" w14:textId="6BED5462" w:rsidR="003A3095" w:rsidRDefault="003A3095" w:rsidP="004265A4">
            <w:pPr>
              <w:rPr>
                <w:lang w:eastAsia="en-GB"/>
              </w:rPr>
            </w:pPr>
            <w:r>
              <w:rPr>
                <w:lang w:eastAsia="en-GB"/>
              </w:rPr>
              <w:t xml:space="preserve">SM </w:t>
            </w:r>
            <w:r w:rsidR="00285114">
              <w:rPr>
                <w:lang w:eastAsia="en-GB"/>
              </w:rPr>
              <w:t xml:space="preserve">advised that a </w:t>
            </w:r>
            <w:r>
              <w:rPr>
                <w:lang w:eastAsia="en-GB"/>
              </w:rPr>
              <w:t xml:space="preserve">complaint </w:t>
            </w:r>
            <w:r w:rsidR="00285114">
              <w:rPr>
                <w:lang w:eastAsia="en-GB"/>
              </w:rPr>
              <w:t xml:space="preserve">has been submitted </w:t>
            </w:r>
            <w:r>
              <w:rPr>
                <w:lang w:eastAsia="en-GB"/>
              </w:rPr>
              <w:t xml:space="preserve">to NCC safeguarding leads and SM explained the case. </w:t>
            </w:r>
            <w:r w:rsidR="00285114">
              <w:rPr>
                <w:lang w:eastAsia="en-GB"/>
              </w:rPr>
              <w:t>There has been n</w:t>
            </w:r>
            <w:r>
              <w:rPr>
                <w:lang w:eastAsia="en-GB"/>
              </w:rPr>
              <w:t xml:space="preserve">o action by Social Services. Governors welcomed </w:t>
            </w:r>
            <w:r w:rsidR="00285114">
              <w:rPr>
                <w:lang w:eastAsia="en-GB"/>
              </w:rPr>
              <w:t xml:space="preserve">the fact </w:t>
            </w:r>
            <w:r>
              <w:rPr>
                <w:lang w:eastAsia="en-GB"/>
              </w:rPr>
              <w:t>that the statutory duty is being carried out.</w:t>
            </w:r>
          </w:p>
          <w:p w14:paraId="0A3DA950" w14:textId="61E4E29C" w:rsidR="004265A4" w:rsidRPr="004265A4" w:rsidRDefault="004265A4" w:rsidP="004265A4">
            <w:pPr>
              <w:rPr>
                <w:lang w:eastAsia="en-GB"/>
              </w:rPr>
            </w:pPr>
          </w:p>
        </w:tc>
        <w:tc>
          <w:tcPr>
            <w:tcW w:w="851" w:type="dxa"/>
          </w:tcPr>
          <w:p w14:paraId="7A951F6D" w14:textId="77777777" w:rsidR="004265A4" w:rsidRPr="00CD12A5" w:rsidRDefault="004265A4" w:rsidP="007E1B25">
            <w:pPr>
              <w:rPr>
                <w:b/>
                <w:color w:val="FF0000"/>
              </w:rPr>
            </w:pPr>
          </w:p>
        </w:tc>
        <w:tc>
          <w:tcPr>
            <w:tcW w:w="952" w:type="dxa"/>
          </w:tcPr>
          <w:p w14:paraId="45E38FBC" w14:textId="77777777" w:rsidR="004265A4" w:rsidRPr="00CD12A5" w:rsidRDefault="004265A4" w:rsidP="007E1B25">
            <w:pPr>
              <w:rPr>
                <w:b/>
                <w:color w:val="FF0000"/>
              </w:rPr>
            </w:pPr>
          </w:p>
        </w:tc>
      </w:tr>
      <w:tr w:rsidR="003A3095" w:rsidRPr="00CD12A5" w14:paraId="7D8B6644" w14:textId="77777777" w:rsidTr="000E3815">
        <w:tc>
          <w:tcPr>
            <w:tcW w:w="828" w:type="dxa"/>
          </w:tcPr>
          <w:p w14:paraId="5A9F8C45" w14:textId="1D4B5B6A" w:rsidR="003A3095" w:rsidRDefault="00ED6EE2" w:rsidP="007E1B25">
            <w:pPr>
              <w:rPr>
                <w:rFonts w:eastAsia="ヒラギノ角ゴ Pro W3" w:cstheme="minorHAnsi"/>
                <w:b/>
              </w:rPr>
            </w:pPr>
            <w:r>
              <w:rPr>
                <w:rFonts w:eastAsia="ヒラギノ角ゴ Pro W3" w:cstheme="minorHAnsi"/>
                <w:b/>
              </w:rPr>
              <w:t>6.5</w:t>
            </w:r>
          </w:p>
        </w:tc>
        <w:tc>
          <w:tcPr>
            <w:tcW w:w="7105" w:type="dxa"/>
          </w:tcPr>
          <w:p w14:paraId="17070CE0" w14:textId="77777777" w:rsidR="00ED6EE2" w:rsidRPr="004C4374" w:rsidRDefault="00ED6EE2" w:rsidP="00ED6EE2">
            <w:pPr>
              <w:pStyle w:val="ListParagraph"/>
              <w:numPr>
                <w:ilvl w:val="0"/>
                <w:numId w:val="23"/>
              </w:numPr>
              <w:rPr>
                <w:b/>
                <w:bCs/>
                <w:u w:val="single"/>
                <w:lang w:eastAsia="en-GB"/>
              </w:rPr>
            </w:pPr>
            <w:r w:rsidRPr="004C4374">
              <w:rPr>
                <w:b/>
                <w:bCs/>
                <w:u w:val="single"/>
                <w:lang w:eastAsia="en-GB"/>
              </w:rPr>
              <w:t>Staffing Update</w:t>
            </w:r>
          </w:p>
          <w:p w14:paraId="2BC2A176" w14:textId="67E03262" w:rsidR="003A3095" w:rsidRPr="00ED6EE2" w:rsidRDefault="00ED6EE2" w:rsidP="00ED6EE2">
            <w:pPr>
              <w:rPr>
                <w:lang w:eastAsia="en-GB"/>
              </w:rPr>
            </w:pPr>
            <w:r w:rsidRPr="00ED6EE2">
              <w:rPr>
                <w:lang w:eastAsia="en-GB"/>
              </w:rPr>
              <w:t>SM provided an update</w:t>
            </w:r>
            <w:r w:rsidR="00321278">
              <w:rPr>
                <w:lang w:eastAsia="en-GB"/>
              </w:rPr>
              <w:t xml:space="preserve"> of staff changes</w:t>
            </w:r>
            <w:r w:rsidRPr="00ED6EE2">
              <w:rPr>
                <w:lang w:eastAsia="en-GB"/>
              </w:rPr>
              <w:t>.</w:t>
            </w:r>
            <w:r w:rsidR="00321278">
              <w:rPr>
                <w:lang w:eastAsia="en-GB"/>
              </w:rPr>
              <w:t xml:space="preserve"> </w:t>
            </w:r>
          </w:p>
          <w:p w14:paraId="35D510A7" w14:textId="1B0BB8F0" w:rsidR="00ED6EE2" w:rsidRDefault="00ED6EE2" w:rsidP="00ED6EE2">
            <w:pPr>
              <w:rPr>
                <w:b/>
                <w:bCs/>
                <w:u w:val="single"/>
                <w:lang w:eastAsia="en-GB"/>
              </w:rPr>
            </w:pPr>
          </w:p>
        </w:tc>
        <w:tc>
          <w:tcPr>
            <w:tcW w:w="851" w:type="dxa"/>
          </w:tcPr>
          <w:p w14:paraId="49ECAB7D" w14:textId="77777777" w:rsidR="003A3095" w:rsidRPr="00CD12A5" w:rsidRDefault="003A3095" w:rsidP="007E1B25">
            <w:pPr>
              <w:rPr>
                <w:b/>
                <w:color w:val="FF0000"/>
              </w:rPr>
            </w:pPr>
          </w:p>
        </w:tc>
        <w:tc>
          <w:tcPr>
            <w:tcW w:w="952" w:type="dxa"/>
          </w:tcPr>
          <w:p w14:paraId="177BA591" w14:textId="77777777" w:rsidR="003A3095" w:rsidRPr="00CD12A5" w:rsidRDefault="003A3095" w:rsidP="007E1B25">
            <w:pPr>
              <w:rPr>
                <w:b/>
                <w:color w:val="FF0000"/>
              </w:rPr>
            </w:pPr>
          </w:p>
        </w:tc>
      </w:tr>
      <w:tr w:rsidR="00321278" w:rsidRPr="00CD12A5" w14:paraId="2931A716" w14:textId="77777777" w:rsidTr="000E3815">
        <w:tc>
          <w:tcPr>
            <w:tcW w:w="828" w:type="dxa"/>
          </w:tcPr>
          <w:p w14:paraId="1E1915DB" w14:textId="29DB052D" w:rsidR="00321278" w:rsidRDefault="00321278" w:rsidP="007E1B25">
            <w:pPr>
              <w:rPr>
                <w:rFonts w:eastAsia="ヒラギノ角ゴ Pro W3" w:cstheme="minorHAnsi"/>
                <w:b/>
              </w:rPr>
            </w:pPr>
            <w:r>
              <w:rPr>
                <w:rFonts w:eastAsia="ヒラギノ角ゴ Pro W3" w:cstheme="minorHAnsi"/>
                <w:b/>
              </w:rPr>
              <w:t>6.6</w:t>
            </w:r>
          </w:p>
        </w:tc>
        <w:tc>
          <w:tcPr>
            <w:tcW w:w="7105" w:type="dxa"/>
          </w:tcPr>
          <w:p w14:paraId="513189A6" w14:textId="77777777" w:rsidR="00321278" w:rsidRDefault="00321278" w:rsidP="00321278">
            <w:pPr>
              <w:numPr>
                <w:ilvl w:val="0"/>
                <w:numId w:val="23"/>
              </w:numPr>
              <w:rPr>
                <w:b/>
                <w:bCs/>
                <w:u w:val="single"/>
                <w:lang w:eastAsia="en-GB"/>
              </w:rPr>
            </w:pPr>
            <w:r>
              <w:rPr>
                <w:b/>
                <w:bCs/>
                <w:u w:val="single"/>
                <w:lang w:eastAsia="en-GB"/>
              </w:rPr>
              <w:t>Teaching and Learning Update</w:t>
            </w:r>
          </w:p>
          <w:p w14:paraId="6DBC9F48" w14:textId="0A9E78E2" w:rsidR="00321278" w:rsidRDefault="00285114" w:rsidP="00321278">
            <w:pPr>
              <w:rPr>
                <w:lang w:eastAsia="en-GB"/>
              </w:rPr>
            </w:pPr>
            <w:r>
              <w:rPr>
                <w:lang w:eastAsia="en-GB"/>
              </w:rPr>
              <w:t>The q</w:t>
            </w:r>
            <w:r w:rsidR="00321278" w:rsidRPr="00321278">
              <w:rPr>
                <w:lang w:eastAsia="en-GB"/>
              </w:rPr>
              <w:t>uality of teaching and learning is improving.</w:t>
            </w:r>
          </w:p>
          <w:p w14:paraId="04B88573" w14:textId="77777777" w:rsidR="00321278" w:rsidRDefault="00321278" w:rsidP="00321278">
            <w:pPr>
              <w:rPr>
                <w:lang w:eastAsia="en-GB"/>
              </w:rPr>
            </w:pPr>
          </w:p>
          <w:p w14:paraId="74B655DE" w14:textId="41EE208F" w:rsidR="00321278" w:rsidRDefault="00321278" w:rsidP="00321278">
            <w:pPr>
              <w:rPr>
                <w:lang w:eastAsia="en-GB"/>
              </w:rPr>
            </w:pPr>
            <w:r>
              <w:rPr>
                <w:lang w:eastAsia="en-GB"/>
              </w:rPr>
              <w:t>S</w:t>
            </w:r>
            <w:r w:rsidR="00285114">
              <w:rPr>
                <w:lang w:eastAsia="en-GB"/>
              </w:rPr>
              <w:t>M</w:t>
            </w:r>
            <w:r>
              <w:rPr>
                <w:lang w:eastAsia="en-GB"/>
              </w:rPr>
              <w:t xml:space="preserve"> summarised the outcomes from learning walks. </w:t>
            </w:r>
          </w:p>
          <w:p w14:paraId="039392CE" w14:textId="77777777" w:rsidR="00321278" w:rsidRDefault="00321278" w:rsidP="00321278">
            <w:pPr>
              <w:rPr>
                <w:lang w:eastAsia="en-GB"/>
              </w:rPr>
            </w:pPr>
          </w:p>
          <w:p w14:paraId="37279C52" w14:textId="77777777" w:rsidR="00321278" w:rsidRPr="00285114" w:rsidRDefault="00321278" w:rsidP="00321278">
            <w:pPr>
              <w:rPr>
                <w:color w:val="000000" w:themeColor="text1"/>
                <w:lang w:eastAsia="en-GB"/>
              </w:rPr>
            </w:pPr>
            <w:r w:rsidRPr="00285114">
              <w:rPr>
                <w:color w:val="000000" w:themeColor="text1"/>
                <w:lang w:eastAsia="en-GB"/>
              </w:rPr>
              <w:t xml:space="preserve">SM detailed a number of staff </w:t>
            </w:r>
            <w:r w:rsidR="00285114" w:rsidRPr="00285114">
              <w:rPr>
                <w:color w:val="000000" w:themeColor="text1"/>
                <w:lang w:eastAsia="en-GB"/>
              </w:rPr>
              <w:t xml:space="preserve">who are </w:t>
            </w:r>
            <w:r w:rsidRPr="00285114">
              <w:rPr>
                <w:color w:val="000000" w:themeColor="text1"/>
                <w:lang w:eastAsia="en-GB"/>
              </w:rPr>
              <w:t>being put on informal support plans.</w:t>
            </w:r>
          </w:p>
          <w:p w14:paraId="436833D2" w14:textId="2E275D00" w:rsidR="00285114" w:rsidRPr="00321278" w:rsidRDefault="00285114" w:rsidP="00321278">
            <w:pPr>
              <w:rPr>
                <w:lang w:eastAsia="en-GB"/>
              </w:rPr>
            </w:pPr>
          </w:p>
        </w:tc>
        <w:tc>
          <w:tcPr>
            <w:tcW w:w="851" w:type="dxa"/>
          </w:tcPr>
          <w:p w14:paraId="0F98E126" w14:textId="77777777" w:rsidR="00321278" w:rsidRPr="00CD12A5" w:rsidRDefault="00321278" w:rsidP="007E1B25">
            <w:pPr>
              <w:rPr>
                <w:b/>
                <w:color w:val="FF0000"/>
              </w:rPr>
            </w:pPr>
          </w:p>
        </w:tc>
        <w:tc>
          <w:tcPr>
            <w:tcW w:w="952" w:type="dxa"/>
          </w:tcPr>
          <w:p w14:paraId="77022AD2" w14:textId="77777777" w:rsidR="00321278" w:rsidRPr="00CD12A5" w:rsidRDefault="00321278" w:rsidP="007E1B25">
            <w:pPr>
              <w:rPr>
                <w:b/>
                <w:color w:val="FF0000"/>
              </w:rPr>
            </w:pPr>
          </w:p>
        </w:tc>
      </w:tr>
      <w:tr w:rsidR="00321278" w:rsidRPr="00CD12A5" w14:paraId="35D9C553" w14:textId="77777777" w:rsidTr="000E3815">
        <w:tc>
          <w:tcPr>
            <w:tcW w:w="828" w:type="dxa"/>
          </w:tcPr>
          <w:p w14:paraId="4D69DD1C" w14:textId="77777777" w:rsidR="00321278" w:rsidRDefault="00321278" w:rsidP="007E1B25">
            <w:pPr>
              <w:rPr>
                <w:rFonts w:eastAsia="ヒラギノ角ゴ Pro W3" w:cstheme="minorHAnsi"/>
                <w:b/>
              </w:rPr>
            </w:pPr>
          </w:p>
        </w:tc>
        <w:tc>
          <w:tcPr>
            <w:tcW w:w="7105" w:type="dxa"/>
          </w:tcPr>
          <w:p w14:paraId="26D740E4" w14:textId="61244575" w:rsidR="00321278" w:rsidRPr="00321278" w:rsidRDefault="00321278" w:rsidP="00321278">
            <w:pPr>
              <w:rPr>
                <w:lang w:eastAsia="en-GB"/>
              </w:rPr>
            </w:pPr>
            <w:r w:rsidRPr="00321278">
              <w:rPr>
                <w:lang w:eastAsia="en-GB"/>
              </w:rPr>
              <w:t>Note at 6.25pm CW left the meeting</w:t>
            </w:r>
          </w:p>
          <w:p w14:paraId="7154584E" w14:textId="56DAE6DB" w:rsidR="00321278" w:rsidRDefault="00321278" w:rsidP="00321278">
            <w:pPr>
              <w:rPr>
                <w:b/>
                <w:bCs/>
                <w:u w:val="single"/>
                <w:lang w:eastAsia="en-GB"/>
              </w:rPr>
            </w:pPr>
          </w:p>
        </w:tc>
        <w:tc>
          <w:tcPr>
            <w:tcW w:w="851" w:type="dxa"/>
          </w:tcPr>
          <w:p w14:paraId="4BCCA012" w14:textId="77777777" w:rsidR="00321278" w:rsidRPr="00CD12A5" w:rsidRDefault="00321278" w:rsidP="007E1B25">
            <w:pPr>
              <w:rPr>
                <w:b/>
                <w:color w:val="FF0000"/>
              </w:rPr>
            </w:pPr>
          </w:p>
        </w:tc>
        <w:tc>
          <w:tcPr>
            <w:tcW w:w="952" w:type="dxa"/>
          </w:tcPr>
          <w:p w14:paraId="0425B693" w14:textId="77777777" w:rsidR="00321278" w:rsidRPr="00CD12A5" w:rsidRDefault="00321278" w:rsidP="007E1B25">
            <w:pPr>
              <w:rPr>
                <w:b/>
                <w:color w:val="FF0000"/>
              </w:rPr>
            </w:pPr>
          </w:p>
        </w:tc>
      </w:tr>
      <w:tr w:rsidR="00321278" w:rsidRPr="00CD12A5" w14:paraId="4014AF61" w14:textId="77777777" w:rsidTr="000E3815">
        <w:tc>
          <w:tcPr>
            <w:tcW w:w="828" w:type="dxa"/>
          </w:tcPr>
          <w:p w14:paraId="7E8D2488" w14:textId="7F40997C" w:rsidR="00321278" w:rsidRDefault="00321278" w:rsidP="007E1B25">
            <w:pPr>
              <w:rPr>
                <w:rFonts w:eastAsia="ヒラギノ角ゴ Pro W3" w:cstheme="minorHAnsi"/>
                <w:b/>
              </w:rPr>
            </w:pPr>
            <w:r>
              <w:rPr>
                <w:rFonts w:eastAsia="ヒラギノ角ゴ Pro W3" w:cstheme="minorHAnsi"/>
                <w:b/>
              </w:rPr>
              <w:t xml:space="preserve">6.6 </w:t>
            </w:r>
            <w:proofErr w:type="spellStart"/>
            <w:r>
              <w:rPr>
                <w:rFonts w:eastAsia="ヒラギノ角ゴ Pro W3" w:cstheme="minorHAnsi"/>
                <w:b/>
              </w:rPr>
              <w:t>cont</w:t>
            </w:r>
            <w:proofErr w:type="spellEnd"/>
          </w:p>
        </w:tc>
        <w:tc>
          <w:tcPr>
            <w:tcW w:w="7105" w:type="dxa"/>
          </w:tcPr>
          <w:p w14:paraId="07BF7008" w14:textId="464069FC" w:rsidR="00321278" w:rsidRPr="00321278" w:rsidRDefault="00321278" w:rsidP="00321278">
            <w:pPr>
              <w:rPr>
                <w:lang w:eastAsia="en-GB"/>
              </w:rPr>
            </w:pPr>
            <w:r w:rsidRPr="00321278">
              <w:rPr>
                <w:lang w:eastAsia="en-GB"/>
              </w:rPr>
              <w:t>S</w:t>
            </w:r>
            <w:r>
              <w:rPr>
                <w:lang w:eastAsia="en-GB"/>
              </w:rPr>
              <w:t>M</w:t>
            </w:r>
            <w:r w:rsidRPr="00321278">
              <w:rPr>
                <w:lang w:eastAsia="en-GB"/>
              </w:rPr>
              <w:t xml:space="preserve"> is checking that data is ‘sustainable’.</w:t>
            </w:r>
          </w:p>
        </w:tc>
        <w:tc>
          <w:tcPr>
            <w:tcW w:w="851" w:type="dxa"/>
          </w:tcPr>
          <w:p w14:paraId="56398D17" w14:textId="77777777" w:rsidR="00321278" w:rsidRPr="00CD12A5" w:rsidRDefault="00321278" w:rsidP="007E1B25">
            <w:pPr>
              <w:rPr>
                <w:b/>
                <w:color w:val="FF0000"/>
              </w:rPr>
            </w:pPr>
          </w:p>
        </w:tc>
        <w:tc>
          <w:tcPr>
            <w:tcW w:w="952" w:type="dxa"/>
          </w:tcPr>
          <w:p w14:paraId="78E68F4F" w14:textId="77777777" w:rsidR="00321278" w:rsidRPr="00CD12A5" w:rsidRDefault="00321278" w:rsidP="007E1B25">
            <w:pPr>
              <w:rPr>
                <w:b/>
                <w:color w:val="FF0000"/>
              </w:rPr>
            </w:pPr>
          </w:p>
        </w:tc>
      </w:tr>
      <w:tr w:rsidR="00321278" w:rsidRPr="00CD12A5" w14:paraId="4D2E6F45" w14:textId="77777777" w:rsidTr="000E3815">
        <w:tc>
          <w:tcPr>
            <w:tcW w:w="828" w:type="dxa"/>
          </w:tcPr>
          <w:p w14:paraId="5024CCB2" w14:textId="77777777" w:rsidR="00321278" w:rsidRDefault="00321278" w:rsidP="007E1B25">
            <w:pPr>
              <w:rPr>
                <w:rFonts w:eastAsia="ヒラギノ角ゴ Pro W3" w:cstheme="minorHAnsi"/>
                <w:b/>
              </w:rPr>
            </w:pPr>
          </w:p>
        </w:tc>
        <w:tc>
          <w:tcPr>
            <w:tcW w:w="7105" w:type="dxa"/>
          </w:tcPr>
          <w:p w14:paraId="01D43F0E" w14:textId="37B04954" w:rsidR="00321278" w:rsidRDefault="00321278" w:rsidP="00321278">
            <w:pPr>
              <w:rPr>
                <w:lang w:eastAsia="en-GB"/>
              </w:rPr>
            </w:pPr>
            <w:r>
              <w:rPr>
                <w:lang w:eastAsia="en-GB"/>
              </w:rPr>
              <w:t>Note at 6.27pm CW re-joined the meeting.</w:t>
            </w:r>
          </w:p>
          <w:p w14:paraId="2ECD965E" w14:textId="5D863CB8" w:rsidR="00321278" w:rsidRPr="00321278" w:rsidRDefault="00321278" w:rsidP="00321278">
            <w:pPr>
              <w:rPr>
                <w:lang w:eastAsia="en-GB"/>
              </w:rPr>
            </w:pPr>
          </w:p>
        </w:tc>
        <w:tc>
          <w:tcPr>
            <w:tcW w:w="851" w:type="dxa"/>
          </w:tcPr>
          <w:p w14:paraId="200E557D" w14:textId="77777777" w:rsidR="00321278" w:rsidRPr="00CD12A5" w:rsidRDefault="00321278" w:rsidP="007E1B25">
            <w:pPr>
              <w:rPr>
                <w:b/>
                <w:color w:val="FF0000"/>
              </w:rPr>
            </w:pPr>
          </w:p>
        </w:tc>
        <w:tc>
          <w:tcPr>
            <w:tcW w:w="952" w:type="dxa"/>
          </w:tcPr>
          <w:p w14:paraId="60F25EDF" w14:textId="77777777" w:rsidR="00321278" w:rsidRPr="00CD12A5" w:rsidRDefault="00321278" w:rsidP="007E1B25">
            <w:pPr>
              <w:rPr>
                <w:b/>
                <w:color w:val="FF0000"/>
              </w:rPr>
            </w:pPr>
          </w:p>
        </w:tc>
      </w:tr>
      <w:tr w:rsidR="00321278" w:rsidRPr="00CD12A5" w14:paraId="590BF405" w14:textId="77777777" w:rsidTr="000E3815">
        <w:tc>
          <w:tcPr>
            <w:tcW w:w="828" w:type="dxa"/>
          </w:tcPr>
          <w:p w14:paraId="4E73299E" w14:textId="43EE2CDE" w:rsidR="00321278" w:rsidRDefault="00321278" w:rsidP="007E1B25">
            <w:pPr>
              <w:rPr>
                <w:rFonts w:eastAsia="ヒラギノ角ゴ Pro W3" w:cstheme="minorHAnsi"/>
                <w:b/>
              </w:rPr>
            </w:pPr>
            <w:r>
              <w:rPr>
                <w:rFonts w:eastAsia="ヒラギノ角ゴ Pro W3" w:cstheme="minorHAnsi"/>
                <w:b/>
              </w:rPr>
              <w:t xml:space="preserve">6.6 </w:t>
            </w:r>
            <w:proofErr w:type="spellStart"/>
            <w:r>
              <w:rPr>
                <w:rFonts w:eastAsia="ヒラギノ角ゴ Pro W3" w:cstheme="minorHAnsi"/>
                <w:b/>
              </w:rPr>
              <w:t>cont</w:t>
            </w:r>
            <w:proofErr w:type="spellEnd"/>
          </w:p>
        </w:tc>
        <w:tc>
          <w:tcPr>
            <w:tcW w:w="7105" w:type="dxa"/>
          </w:tcPr>
          <w:p w14:paraId="5D480C6F" w14:textId="057796C7" w:rsidR="00321278" w:rsidRDefault="00321278" w:rsidP="00321278">
            <w:pPr>
              <w:rPr>
                <w:lang w:eastAsia="en-GB"/>
              </w:rPr>
            </w:pPr>
            <w:r w:rsidRPr="00285114">
              <w:rPr>
                <w:b/>
                <w:bCs/>
                <w:lang w:eastAsia="en-GB"/>
              </w:rPr>
              <w:t xml:space="preserve">JA </w:t>
            </w:r>
            <w:r w:rsidR="00285114" w:rsidRPr="00285114">
              <w:rPr>
                <w:b/>
                <w:bCs/>
                <w:lang w:eastAsia="en-GB"/>
              </w:rPr>
              <w:t xml:space="preserve">asked, </w:t>
            </w:r>
            <w:r w:rsidRPr="00285114">
              <w:rPr>
                <w:b/>
                <w:bCs/>
                <w:lang w:eastAsia="en-GB"/>
              </w:rPr>
              <w:t>does this tie in with weaker subject areas and triangulation</w:t>
            </w:r>
            <w:r w:rsidR="00285114" w:rsidRPr="00285114">
              <w:rPr>
                <w:b/>
                <w:bCs/>
                <w:lang w:eastAsia="en-GB"/>
              </w:rPr>
              <w:t>?</w:t>
            </w:r>
            <w:r>
              <w:rPr>
                <w:lang w:eastAsia="en-GB"/>
              </w:rPr>
              <w:t xml:space="preserve"> SM outlined the review in place, </w:t>
            </w:r>
            <w:r w:rsidR="00285114">
              <w:rPr>
                <w:lang w:eastAsia="en-GB"/>
              </w:rPr>
              <w:t>there are improvements</w:t>
            </w:r>
            <w:r>
              <w:rPr>
                <w:lang w:eastAsia="en-GB"/>
              </w:rPr>
              <w:t xml:space="preserve"> with coaching and staff are taking ownership of their own learning walks in their own </w:t>
            </w:r>
            <w:r w:rsidR="00285114">
              <w:rPr>
                <w:lang w:eastAsia="en-GB"/>
              </w:rPr>
              <w:t>departments</w:t>
            </w:r>
            <w:r>
              <w:rPr>
                <w:lang w:eastAsia="en-GB"/>
              </w:rPr>
              <w:t>. Deep Dives have taken place.</w:t>
            </w:r>
          </w:p>
          <w:p w14:paraId="331083F4" w14:textId="3B3437A8" w:rsidR="00321278" w:rsidRDefault="00321278" w:rsidP="00321278">
            <w:pPr>
              <w:rPr>
                <w:lang w:eastAsia="en-GB"/>
              </w:rPr>
            </w:pPr>
          </w:p>
        </w:tc>
        <w:tc>
          <w:tcPr>
            <w:tcW w:w="851" w:type="dxa"/>
          </w:tcPr>
          <w:p w14:paraId="1BA2F8DE" w14:textId="77777777" w:rsidR="00321278" w:rsidRPr="00CD12A5" w:rsidRDefault="00321278" w:rsidP="007E1B25">
            <w:pPr>
              <w:rPr>
                <w:b/>
                <w:color w:val="FF0000"/>
              </w:rPr>
            </w:pPr>
          </w:p>
        </w:tc>
        <w:tc>
          <w:tcPr>
            <w:tcW w:w="952" w:type="dxa"/>
          </w:tcPr>
          <w:p w14:paraId="56320C3A" w14:textId="77777777" w:rsidR="00321278" w:rsidRPr="00CD12A5" w:rsidRDefault="00321278" w:rsidP="007E1B25">
            <w:pPr>
              <w:rPr>
                <w:b/>
                <w:color w:val="FF0000"/>
              </w:rPr>
            </w:pPr>
          </w:p>
        </w:tc>
      </w:tr>
      <w:tr w:rsidR="00321278" w:rsidRPr="00CD12A5" w14:paraId="619495CC" w14:textId="77777777" w:rsidTr="000E3815">
        <w:tc>
          <w:tcPr>
            <w:tcW w:w="828" w:type="dxa"/>
          </w:tcPr>
          <w:p w14:paraId="5F4A4E43" w14:textId="52E32FFC" w:rsidR="00321278" w:rsidRDefault="00321278" w:rsidP="007E1B25">
            <w:pPr>
              <w:rPr>
                <w:rFonts w:eastAsia="ヒラギノ角ゴ Pro W3" w:cstheme="minorHAnsi"/>
                <w:b/>
              </w:rPr>
            </w:pPr>
            <w:r>
              <w:rPr>
                <w:rFonts w:eastAsia="ヒラギノ角ゴ Pro W3" w:cstheme="minorHAnsi"/>
                <w:b/>
              </w:rPr>
              <w:t>6.7</w:t>
            </w:r>
          </w:p>
        </w:tc>
        <w:tc>
          <w:tcPr>
            <w:tcW w:w="7105" w:type="dxa"/>
          </w:tcPr>
          <w:p w14:paraId="244268DA" w14:textId="4C71B793" w:rsidR="00321278" w:rsidRPr="00321278" w:rsidRDefault="00321278" w:rsidP="00321278">
            <w:pPr>
              <w:pStyle w:val="ListParagraph"/>
              <w:numPr>
                <w:ilvl w:val="0"/>
                <w:numId w:val="23"/>
              </w:numPr>
              <w:rPr>
                <w:b/>
                <w:bCs/>
                <w:u w:val="single"/>
                <w:lang w:eastAsia="en-GB"/>
              </w:rPr>
            </w:pPr>
            <w:r w:rsidRPr="00321278">
              <w:rPr>
                <w:b/>
                <w:bCs/>
                <w:u w:val="single"/>
                <w:lang w:eastAsia="en-GB"/>
              </w:rPr>
              <w:t>Staff Well being</w:t>
            </w:r>
          </w:p>
          <w:p w14:paraId="46E64B34" w14:textId="44A070C2" w:rsidR="00321278" w:rsidRDefault="00321278" w:rsidP="00321278">
            <w:pPr>
              <w:rPr>
                <w:lang w:eastAsia="en-GB"/>
              </w:rPr>
            </w:pPr>
            <w:r w:rsidRPr="00285114">
              <w:rPr>
                <w:b/>
                <w:bCs/>
                <w:lang w:eastAsia="en-GB"/>
              </w:rPr>
              <w:t xml:space="preserve">JA </w:t>
            </w:r>
            <w:r w:rsidR="00285114" w:rsidRPr="00285114">
              <w:rPr>
                <w:b/>
                <w:bCs/>
                <w:lang w:eastAsia="en-GB"/>
              </w:rPr>
              <w:t xml:space="preserve">questioned, have there been </w:t>
            </w:r>
            <w:r w:rsidRPr="00285114">
              <w:rPr>
                <w:b/>
                <w:bCs/>
                <w:lang w:eastAsia="en-GB"/>
              </w:rPr>
              <w:t>staff and student survey</w:t>
            </w:r>
            <w:r w:rsidR="00285114" w:rsidRPr="00285114">
              <w:rPr>
                <w:b/>
                <w:bCs/>
                <w:lang w:eastAsia="en-GB"/>
              </w:rPr>
              <w:t>s</w:t>
            </w:r>
            <w:r>
              <w:rPr>
                <w:lang w:eastAsia="en-GB"/>
              </w:rPr>
              <w:t xml:space="preserve">? SM </w:t>
            </w:r>
            <w:r w:rsidR="00285114">
              <w:rPr>
                <w:lang w:eastAsia="en-GB"/>
              </w:rPr>
              <w:t xml:space="preserve">advised that she is </w:t>
            </w:r>
            <w:r>
              <w:rPr>
                <w:lang w:eastAsia="en-GB"/>
              </w:rPr>
              <w:t>hoping they will b</w:t>
            </w:r>
            <w:r w:rsidR="00285114">
              <w:rPr>
                <w:lang w:eastAsia="en-GB"/>
              </w:rPr>
              <w:t>e</w:t>
            </w:r>
            <w:r>
              <w:rPr>
                <w:lang w:eastAsia="en-GB"/>
              </w:rPr>
              <w:t xml:space="preserve"> circulated the week before half term </w:t>
            </w:r>
            <w:r w:rsidR="00285114">
              <w:rPr>
                <w:lang w:eastAsia="en-GB"/>
              </w:rPr>
              <w:t xml:space="preserve">and will </w:t>
            </w:r>
            <w:r>
              <w:rPr>
                <w:lang w:eastAsia="en-GB"/>
              </w:rPr>
              <w:t>report back t</w:t>
            </w:r>
            <w:r w:rsidR="00285114">
              <w:rPr>
                <w:lang w:eastAsia="en-GB"/>
              </w:rPr>
              <w:t>o the</w:t>
            </w:r>
            <w:r>
              <w:rPr>
                <w:lang w:eastAsia="en-GB"/>
              </w:rPr>
              <w:t xml:space="preserve"> next LGB.</w:t>
            </w:r>
          </w:p>
          <w:p w14:paraId="25E2E913" w14:textId="77777777" w:rsidR="00321278" w:rsidRDefault="00321278" w:rsidP="00321278">
            <w:pPr>
              <w:rPr>
                <w:lang w:eastAsia="en-GB"/>
              </w:rPr>
            </w:pPr>
          </w:p>
          <w:p w14:paraId="503C3B9A" w14:textId="39C2F4DE" w:rsidR="00321278" w:rsidRDefault="00321278" w:rsidP="00321278">
            <w:pPr>
              <w:rPr>
                <w:lang w:eastAsia="en-GB"/>
              </w:rPr>
            </w:pPr>
            <w:r w:rsidRPr="00E0278F">
              <w:rPr>
                <w:b/>
                <w:bCs/>
                <w:lang w:eastAsia="en-GB"/>
              </w:rPr>
              <w:t>JCY</w:t>
            </w:r>
            <w:r w:rsidR="00E0278F" w:rsidRPr="00E0278F">
              <w:rPr>
                <w:b/>
                <w:bCs/>
                <w:lang w:eastAsia="en-GB"/>
              </w:rPr>
              <w:t xml:space="preserve"> asked if</w:t>
            </w:r>
            <w:r w:rsidRPr="00E0278F">
              <w:rPr>
                <w:b/>
                <w:bCs/>
                <w:lang w:eastAsia="en-GB"/>
              </w:rPr>
              <w:t xml:space="preserve"> the informal staff support is </w:t>
            </w:r>
            <w:r w:rsidR="00E0278F" w:rsidRPr="00E0278F">
              <w:rPr>
                <w:b/>
                <w:bCs/>
                <w:lang w:eastAsia="en-GB"/>
              </w:rPr>
              <w:t>weak</w:t>
            </w:r>
            <w:r w:rsidRPr="00E0278F">
              <w:rPr>
                <w:b/>
                <w:bCs/>
                <w:lang w:eastAsia="en-GB"/>
              </w:rPr>
              <w:t xml:space="preserve"> areas of maths and </w:t>
            </w:r>
            <w:r w:rsidR="00E0278F" w:rsidRPr="00E0278F">
              <w:rPr>
                <w:b/>
                <w:bCs/>
                <w:lang w:eastAsia="en-GB"/>
              </w:rPr>
              <w:t>science</w:t>
            </w:r>
            <w:r w:rsidRPr="00E0278F">
              <w:rPr>
                <w:b/>
                <w:bCs/>
                <w:lang w:eastAsia="en-GB"/>
              </w:rPr>
              <w:t>?</w:t>
            </w:r>
            <w:r>
              <w:rPr>
                <w:lang w:eastAsia="en-GB"/>
              </w:rPr>
              <w:t xml:space="preserve"> SM </w:t>
            </w:r>
            <w:r w:rsidR="00E0278F">
              <w:rPr>
                <w:lang w:eastAsia="en-GB"/>
              </w:rPr>
              <w:t xml:space="preserve">explained that </w:t>
            </w:r>
            <w:r>
              <w:rPr>
                <w:lang w:eastAsia="en-GB"/>
              </w:rPr>
              <w:t>data</w:t>
            </w:r>
            <w:r w:rsidR="00E0278F">
              <w:rPr>
                <w:lang w:eastAsia="en-GB"/>
              </w:rPr>
              <w:t xml:space="preserve"> provides evidence</w:t>
            </w:r>
            <w:r>
              <w:rPr>
                <w:lang w:eastAsia="en-GB"/>
              </w:rPr>
              <w:t xml:space="preserve"> to launch support plans, and </w:t>
            </w:r>
            <w:r w:rsidR="00E0278F">
              <w:rPr>
                <w:lang w:eastAsia="en-GB"/>
              </w:rPr>
              <w:t>explained</w:t>
            </w:r>
            <w:r>
              <w:rPr>
                <w:lang w:eastAsia="en-GB"/>
              </w:rPr>
              <w:t xml:space="preserve"> </w:t>
            </w:r>
            <w:r w:rsidR="00E0278F">
              <w:rPr>
                <w:lang w:eastAsia="en-GB"/>
              </w:rPr>
              <w:t xml:space="preserve">the </w:t>
            </w:r>
            <w:r>
              <w:rPr>
                <w:lang w:eastAsia="en-GB"/>
              </w:rPr>
              <w:t>rationale.</w:t>
            </w:r>
          </w:p>
          <w:p w14:paraId="0738C065" w14:textId="77777777" w:rsidR="00BC4008" w:rsidRDefault="00BC4008" w:rsidP="00321278">
            <w:pPr>
              <w:rPr>
                <w:lang w:eastAsia="en-GB"/>
              </w:rPr>
            </w:pPr>
          </w:p>
          <w:p w14:paraId="40A93CE0" w14:textId="78BB9B28" w:rsidR="00321278" w:rsidRDefault="00321278" w:rsidP="00321278">
            <w:pPr>
              <w:rPr>
                <w:lang w:eastAsia="en-GB"/>
              </w:rPr>
            </w:pPr>
          </w:p>
        </w:tc>
        <w:tc>
          <w:tcPr>
            <w:tcW w:w="851" w:type="dxa"/>
          </w:tcPr>
          <w:p w14:paraId="1845929E" w14:textId="77777777" w:rsidR="00321278" w:rsidRPr="00285114" w:rsidRDefault="00321278" w:rsidP="007E1B25">
            <w:pPr>
              <w:rPr>
                <w:b/>
                <w:color w:val="000000" w:themeColor="text1"/>
              </w:rPr>
            </w:pPr>
          </w:p>
          <w:p w14:paraId="379143BA" w14:textId="36CFA7E5" w:rsidR="00285114" w:rsidRPr="00285114" w:rsidRDefault="00285114" w:rsidP="007E1B25">
            <w:pPr>
              <w:rPr>
                <w:b/>
                <w:color w:val="000000" w:themeColor="text1"/>
              </w:rPr>
            </w:pPr>
            <w:r w:rsidRPr="00285114">
              <w:rPr>
                <w:b/>
                <w:color w:val="000000" w:themeColor="text1"/>
              </w:rPr>
              <w:t>SM</w:t>
            </w:r>
          </w:p>
        </w:tc>
        <w:tc>
          <w:tcPr>
            <w:tcW w:w="952" w:type="dxa"/>
          </w:tcPr>
          <w:p w14:paraId="5AE0150E" w14:textId="214F401E" w:rsidR="00321278" w:rsidRPr="00285114" w:rsidRDefault="00285114" w:rsidP="007E1B25">
            <w:pPr>
              <w:rPr>
                <w:b/>
                <w:color w:val="000000" w:themeColor="text1"/>
              </w:rPr>
            </w:pPr>
            <w:r w:rsidRPr="00285114">
              <w:rPr>
                <w:b/>
                <w:color w:val="000000" w:themeColor="text1"/>
              </w:rPr>
              <w:t>26</w:t>
            </w:r>
            <w:r w:rsidRPr="00285114">
              <w:rPr>
                <w:b/>
                <w:color w:val="000000" w:themeColor="text1"/>
                <w:vertAlign w:val="superscript"/>
              </w:rPr>
              <w:t>th</w:t>
            </w:r>
            <w:r w:rsidRPr="00285114">
              <w:rPr>
                <w:b/>
                <w:color w:val="000000" w:themeColor="text1"/>
              </w:rPr>
              <w:t xml:space="preserve"> March</w:t>
            </w:r>
          </w:p>
        </w:tc>
      </w:tr>
      <w:tr w:rsidR="00321278" w:rsidRPr="00CD12A5" w14:paraId="5C618438" w14:textId="77777777" w:rsidTr="000E3815">
        <w:tc>
          <w:tcPr>
            <w:tcW w:w="828" w:type="dxa"/>
          </w:tcPr>
          <w:p w14:paraId="16039411" w14:textId="68A53961" w:rsidR="00321278" w:rsidRDefault="00321278" w:rsidP="007E1B25">
            <w:pPr>
              <w:rPr>
                <w:rFonts w:eastAsia="ヒラギノ角ゴ Pro W3" w:cstheme="minorHAnsi"/>
                <w:b/>
              </w:rPr>
            </w:pPr>
            <w:r>
              <w:rPr>
                <w:rFonts w:eastAsia="ヒラギノ角ゴ Pro W3" w:cstheme="minorHAnsi"/>
                <w:b/>
              </w:rPr>
              <w:t>6.8</w:t>
            </w:r>
          </w:p>
        </w:tc>
        <w:tc>
          <w:tcPr>
            <w:tcW w:w="7105" w:type="dxa"/>
          </w:tcPr>
          <w:p w14:paraId="5C3BA988" w14:textId="77777777" w:rsidR="00321278" w:rsidRDefault="00321278" w:rsidP="000C7722">
            <w:pPr>
              <w:pStyle w:val="ListParagraph"/>
              <w:numPr>
                <w:ilvl w:val="0"/>
                <w:numId w:val="23"/>
              </w:numPr>
              <w:rPr>
                <w:b/>
                <w:bCs/>
                <w:u w:val="single"/>
                <w:lang w:eastAsia="en-GB"/>
              </w:rPr>
            </w:pPr>
            <w:r>
              <w:rPr>
                <w:b/>
                <w:bCs/>
                <w:u w:val="single"/>
                <w:lang w:eastAsia="en-GB"/>
              </w:rPr>
              <w:t>Curriculum</w:t>
            </w:r>
          </w:p>
          <w:p w14:paraId="120E1287" w14:textId="53F25F2A" w:rsidR="00321278" w:rsidRDefault="003D488A" w:rsidP="000C7722">
            <w:pPr>
              <w:rPr>
                <w:lang w:eastAsia="en-GB"/>
              </w:rPr>
            </w:pPr>
            <w:r w:rsidRPr="00321278">
              <w:rPr>
                <w:lang w:eastAsia="en-GB"/>
              </w:rPr>
              <w:lastRenderedPageBreak/>
              <w:t>Students</w:t>
            </w:r>
            <w:r w:rsidR="00321278" w:rsidRPr="00321278">
              <w:rPr>
                <w:lang w:eastAsia="en-GB"/>
              </w:rPr>
              <w:t xml:space="preserve"> have chosen their options with </w:t>
            </w:r>
            <w:r w:rsidR="00BC4008">
              <w:rPr>
                <w:lang w:eastAsia="en-GB"/>
              </w:rPr>
              <w:t xml:space="preserve">a </w:t>
            </w:r>
            <w:r w:rsidR="00321278" w:rsidRPr="00321278">
              <w:rPr>
                <w:lang w:eastAsia="en-GB"/>
              </w:rPr>
              <w:t xml:space="preserve">positive </w:t>
            </w:r>
            <w:r w:rsidRPr="00321278">
              <w:rPr>
                <w:lang w:eastAsia="en-GB"/>
              </w:rPr>
              <w:t>parents</w:t>
            </w:r>
            <w:r w:rsidR="00321278" w:rsidRPr="00321278">
              <w:rPr>
                <w:lang w:eastAsia="en-GB"/>
              </w:rPr>
              <w:t xml:space="preserve"> evening – </w:t>
            </w:r>
            <w:r w:rsidR="00321278" w:rsidRPr="00BC4008">
              <w:rPr>
                <w:b/>
                <w:bCs/>
                <w:lang w:eastAsia="en-GB"/>
              </w:rPr>
              <w:t xml:space="preserve">CW </w:t>
            </w:r>
            <w:r w:rsidR="00BC4008" w:rsidRPr="00BC4008">
              <w:rPr>
                <w:b/>
                <w:bCs/>
                <w:lang w:eastAsia="en-GB"/>
              </w:rPr>
              <w:t xml:space="preserve">asked, </w:t>
            </w:r>
            <w:r w:rsidR="00321278" w:rsidRPr="00BC4008">
              <w:rPr>
                <w:b/>
                <w:bCs/>
                <w:lang w:eastAsia="en-GB"/>
              </w:rPr>
              <w:t>how is this reflected in</w:t>
            </w:r>
            <w:r w:rsidR="00383D92" w:rsidRPr="00BC4008">
              <w:rPr>
                <w:b/>
                <w:bCs/>
                <w:lang w:eastAsia="en-GB"/>
              </w:rPr>
              <w:t xml:space="preserve"> the</w:t>
            </w:r>
            <w:r w:rsidR="00321278" w:rsidRPr="00BC4008">
              <w:rPr>
                <w:b/>
                <w:bCs/>
                <w:lang w:eastAsia="en-GB"/>
              </w:rPr>
              <w:t xml:space="preserve"> </w:t>
            </w:r>
            <w:r w:rsidR="00383D92" w:rsidRPr="00BC4008">
              <w:rPr>
                <w:b/>
                <w:bCs/>
                <w:lang w:eastAsia="en-GB"/>
              </w:rPr>
              <w:t>behaviour</w:t>
            </w:r>
            <w:r w:rsidR="00321278" w:rsidRPr="00BC4008">
              <w:rPr>
                <w:b/>
                <w:bCs/>
                <w:lang w:eastAsia="en-GB"/>
              </w:rPr>
              <w:t xml:space="preserve"> of Year 8, can we e</w:t>
            </w:r>
            <w:r w:rsidR="00BC4008" w:rsidRPr="00BC4008">
              <w:rPr>
                <w:b/>
                <w:bCs/>
                <w:lang w:eastAsia="en-GB"/>
              </w:rPr>
              <w:t>n</w:t>
            </w:r>
            <w:r w:rsidR="00321278" w:rsidRPr="00BC4008">
              <w:rPr>
                <w:b/>
                <w:bCs/>
                <w:lang w:eastAsia="en-GB"/>
              </w:rPr>
              <w:t xml:space="preserve">list </w:t>
            </w:r>
            <w:r w:rsidR="00321278" w:rsidRPr="00BC4008">
              <w:rPr>
                <w:lang w:eastAsia="en-GB"/>
              </w:rPr>
              <w:t>par</w:t>
            </w:r>
            <w:r w:rsidR="00BC4008" w:rsidRPr="00BC4008">
              <w:rPr>
                <w:lang w:eastAsia="en-GB"/>
              </w:rPr>
              <w:t>ental</w:t>
            </w:r>
            <w:r w:rsidR="00321278" w:rsidRPr="00BC4008">
              <w:rPr>
                <w:lang w:eastAsia="en-GB"/>
              </w:rPr>
              <w:t xml:space="preserve"> support in a constructive way?</w:t>
            </w:r>
            <w:r w:rsidR="00321278" w:rsidRPr="00321278">
              <w:rPr>
                <w:lang w:eastAsia="en-GB"/>
              </w:rPr>
              <w:t xml:space="preserve"> SM </w:t>
            </w:r>
            <w:r w:rsidR="00BC4008">
              <w:rPr>
                <w:lang w:eastAsia="en-GB"/>
              </w:rPr>
              <w:t xml:space="preserve">explained that there was </w:t>
            </w:r>
            <w:r w:rsidR="00321278" w:rsidRPr="00321278">
              <w:rPr>
                <w:lang w:eastAsia="en-GB"/>
              </w:rPr>
              <w:t xml:space="preserve">some poor behaviour of </w:t>
            </w:r>
            <w:r w:rsidRPr="00321278">
              <w:rPr>
                <w:lang w:eastAsia="en-GB"/>
              </w:rPr>
              <w:t>students</w:t>
            </w:r>
            <w:r w:rsidR="00321278" w:rsidRPr="00321278">
              <w:rPr>
                <w:lang w:eastAsia="en-GB"/>
              </w:rPr>
              <w:t>.</w:t>
            </w:r>
            <w:r w:rsidR="00321278">
              <w:rPr>
                <w:lang w:eastAsia="en-GB"/>
              </w:rPr>
              <w:t xml:space="preserve"> </w:t>
            </w:r>
          </w:p>
          <w:p w14:paraId="56E6E1D1" w14:textId="77777777" w:rsidR="00321278" w:rsidRDefault="00321278" w:rsidP="000C7722">
            <w:pPr>
              <w:rPr>
                <w:lang w:eastAsia="en-GB"/>
              </w:rPr>
            </w:pPr>
          </w:p>
          <w:p w14:paraId="799B05F6" w14:textId="4A90A1DC" w:rsidR="00321278" w:rsidRDefault="00321278" w:rsidP="000C7722">
            <w:pPr>
              <w:rPr>
                <w:lang w:eastAsia="en-GB"/>
              </w:rPr>
            </w:pPr>
            <w:r w:rsidRPr="00BC4008">
              <w:rPr>
                <w:b/>
                <w:bCs/>
                <w:lang w:eastAsia="en-GB"/>
              </w:rPr>
              <w:t>J</w:t>
            </w:r>
            <w:r w:rsidR="00BC4008" w:rsidRPr="00BC4008">
              <w:rPr>
                <w:b/>
                <w:bCs/>
                <w:lang w:eastAsia="en-GB"/>
              </w:rPr>
              <w:t xml:space="preserve">C asked, </w:t>
            </w:r>
            <w:r w:rsidRPr="00BC4008">
              <w:rPr>
                <w:b/>
                <w:bCs/>
                <w:lang w:eastAsia="en-GB"/>
              </w:rPr>
              <w:t xml:space="preserve">is the Year 8 situation </w:t>
            </w:r>
            <w:r w:rsidR="003D488A" w:rsidRPr="00BC4008">
              <w:rPr>
                <w:b/>
                <w:bCs/>
                <w:lang w:eastAsia="en-GB"/>
              </w:rPr>
              <w:t>improving</w:t>
            </w:r>
            <w:r w:rsidRPr="00BC4008">
              <w:rPr>
                <w:b/>
                <w:bCs/>
                <w:lang w:eastAsia="en-GB"/>
              </w:rPr>
              <w:t>?</w:t>
            </w:r>
            <w:r>
              <w:rPr>
                <w:lang w:eastAsia="en-GB"/>
              </w:rPr>
              <w:t xml:space="preserve"> SM </w:t>
            </w:r>
            <w:r w:rsidR="00BC4008">
              <w:rPr>
                <w:lang w:eastAsia="en-GB"/>
              </w:rPr>
              <w:t>advised, “W</w:t>
            </w:r>
            <w:r>
              <w:rPr>
                <w:lang w:eastAsia="en-GB"/>
              </w:rPr>
              <w:t>e are putting in more procedures</w:t>
            </w:r>
            <w:r w:rsidR="00BC4008">
              <w:rPr>
                <w:lang w:eastAsia="en-GB"/>
              </w:rPr>
              <w:t>”</w:t>
            </w:r>
          </w:p>
          <w:p w14:paraId="2253FD23" w14:textId="701BE7DD" w:rsidR="00321278" w:rsidRPr="00321278" w:rsidRDefault="00321278" w:rsidP="000C7722">
            <w:pPr>
              <w:rPr>
                <w:lang w:eastAsia="en-GB"/>
              </w:rPr>
            </w:pPr>
          </w:p>
        </w:tc>
        <w:tc>
          <w:tcPr>
            <w:tcW w:w="851" w:type="dxa"/>
          </w:tcPr>
          <w:p w14:paraId="0B22DA98" w14:textId="77777777" w:rsidR="00321278" w:rsidRPr="00CD12A5" w:rsidRDefault="00321278" w:rsidP="007E1B25">
            <w:pPr>
              <w:rPr>
                <w:b/>
                <w:color w:val="FF0000"/>
              </w:rPr>
            </w:pPr>
          </w:p>
        </w:tc>
        <w:tc>
          <w:tcPr>
            <w:tcW w:w="952" w:type="dxa"/>
          </w:tcPr>
          <w:p w14:paraId="5328B982" w14:textId="77777777" w:rsidR="00321278" w:rsidRPr="00CD12A5" w:rsidRDefault="00321278" w:rsidP="007E1B25">
            <w:pPr>
              <w:rPr>
                <w:b/>
                <w:color w:val="FF0000"/>
              </w:rPr>
            </w:pPr>
          </w:p>
        </w:tc>
      </w:tr>
      <w:tr w:rsidR="00383D92" w:rsidRPr="00CD12A5" w14:paraId="0572D801" w14:textId="77777777" w:rsidTr="000E3815">
        <w:tc>
          <w:tcPr>
            <w:tcW w:w="828" w:type="dxa"/>
          </w:tcPr>
          <w:p w14:paraId="1B5C56FF" w14:textId="1D455C90" w:rsidR="00383D92" w:rsidRDefault="00383D92" w:rsidP="007E1B25">
            <w:pPr>
              <w:rPr>
                <w:rFonts w:eastAsia="ヒラギノ角ゴ Pro W3" w:cstheme="minorHAnsi"/>
                <w:b/>
              </w:rPr>
            </w:pPr>
            <w:r>
              <w:rPr>
                <w:rFonts w:eastAsia="ヒラギノ角ゴ Pro W3" w:cstheme="minorHAnsi"/>
                <w:b/>
              </w:rPr>
              <w:lastRenderedPageBreak/>
              <w:t>6.9</w:t>
            </w:r>
          </w:p>
        </w:tc>
        <w:tc>
          <w:tcPr>
            <w:tcW w:w="7105" w:type="dxa"/>
          </w:tcPr>
          <w:p w14:paraId="6101CC70" w14:textId="08FCB7B0" w:rsidR="00383D92" w:rsidRDefault="00383D92" w:rsidP="000C7722">
            <w:pPr>
              <w:pStyle w:val="ListParagraph"/>
              <w:numPr>
                <w:ilvl w:val="0"/>
                <w:numId w:val="23"/>
              </w:numPr>
              <w:rPr>
                <w:b/>
                <w:bCs/>
                <w:u w:val="single"/>
                <w:lang w:eastAsia="en-GB"/>
              </w:rPr>
            </w:pPr>
            <w:r w:rsidRPr="004C4374">
              <w:rPr>
                <w:b/>
                <w:bCs/>
                <w:u w:val="single"/>
                <w:lang w:eastAsia="en-GB"/>
              </w:rPr>
              <w:t>Buildings and Budget</w:t>
            </w:r>
          </w:p>
          <w:p w14:paraId="621F9754" w14:textId="3E42E54D" w:rsidR="00383D92" w:rsidRDefault="00383D92" w:rsidP="000C7722">
            <w:pPr>
              <w:rPr>
                <w:lang w:eastAsia="en-GB"/>
              </w:rPr>
            </w:pPr>
            <w:r w:rsidRPr="00383D92">
              <w:rPr>
                <w:lang w:eastAsia="en-GB"/>
              </w:rPr>
              <w:t>SM summarised</w:t>
            </w:r>
            <w:r>
              <w:rPr>
                <w:lang w:eastAsia="en-GB"/>
              </w:rPr>
              <w:t xml:space="preserve"> the list of </w:t>
            </w:r>
            <w:r w:rsidR="003D488A">
              <w:rPr>
                <w:lang w:eastAsia="en-GB"/>
              </w:rPr>
              <w:t>improvements</w:t>
            </w:r>
            <w:r>
              <w:rPr>
                <w:lang w:eastAsia="en-GB"/>
              </w:rPr>
              <w:t xml:space="preserve"> and repairs form the SIF bid. </w:t>
            </w:r>
            <w:r w:rsidR="003D488A">
              <w:rPr>
                <w:lang w:eastAsia="en-GB"/>
              </w:rPr>
              <w:t xml:space="preserve"> </w:t>
            </w:r>
            <w:r w:rsidR="003D488A" w:rsidRPr="004D5C17">
              <w:rPr>
                <w:b/>
                <w:bCs/>
                <w:lang w:eastAsia="en-GB"/>
              </w:rPr>
              <w:t xml:space="preserve">HR </w:t>
            </w:r>
            <w:r w:rsidR="004D5C17" w:rsidRPr="004D5C17">
              <w:rPr>
                <w:b/>
                <w:bCs/>
                <w:lang w:eastAsia="en-GB"/>
              </w:rPr>
              <w:t xml:space="preserve">asked, </w:t>
            </w:r>
            <w:r w:rsidR="003D488A" w:rsidRPr="004D5C17">
              <w:rPr>
                <w:b/>
                <w:bCs/>
                <w:lang w:eastAsia="en-GB"/>
              </w:rPr>
              <w:t xml:space="preserve">are any of the </w:t>
            </w:r>
            <w:r w:rsidR="004D5C17" w:rsidRPr="004D5C17">
              <w:rPr>
                <w:b/>
                <w:bCs/>
                <w:lang w:eastAsia="en-GB"/>
              </w:rPr>
              <w:t xml:space="preserve">issues on the </w:t>
            </w:r>
            <w:r w:rsidR="003D488A" w:rsidRPr="004D5C17">
              <w:rPr>
                <w:b/>
                <w:bCs/>
                <w:lang w:eastAsia="en-GB"/>
              </w:rPr>
              <w:t>list a Health and Safety risk</w:t>
            </w:r>
            <w:r w:rsidR="004D5C17" w:rsidRPr="004D5C17">
              <w:rPr>
                <w:b/>
                <w:bCs/>
                <w:lang w:eastAsia="en-GB"/>
              </w:rPr>
              <w:t>?</w:t>
            </w:r>
            <w:r w:rsidR="003D488A">
              <w:rPr>
                <w:lang w:eastAsia="en-GB"/>
              </w:rPr>
              <w:t xml:space="preserve"> SM </w:t>
            </w:r>
            <w:r w:rsidR="004D5C17">
              <w:rPr>
                <w:lang w:eastAsia="en-GB"/>
              </w:rPr>
              <w:t xml:space="preserve">advised, </w:t>
            </w:r>
            <w:r w:rsidR="003D488A">
              <w:rPr>
                <w:lang w:eastAsia="en-GB"/>
              </w:rPr>
              <w:t>three of them are compliance issues.</w:t>
            </w:r>
          </w:p>
          <w:p w14:paraId="08FA28EF" w14:textId="65F48FFB" w:rsidR="003D488A" w:rsidRDefault="003D488A" w:rsidP="000C7722">
            <w:pPr>
              <w:rPr>
                <w:lang w:eastAsia="en-GB"/>
              </w:rPr>
            </w:pPr>
            <w:r>
              <w:rPr>
                <w:lang w:eastAsia="en-GB"/>
              </w:rPr>
              <w:t xml:space="preserve"> </w:t>
            </w:r>
          </w:p>
          <w:p w14:paraId="427E4070" w14:textId="770FC675" w:rsidR="003D488A" w:rsidRDefault="003D488A" w:rsidP="000C7722">
            <w:pPr>
              <w:rPr>
                <w:lang w:eastAsia="en-GB"/>
              </w:rPr>
            </w:pPr>
            <w:r w:rsidRPr="004D5C17">
              <w:rPr>
                <w:b/>
                <w:bCs/>
                <w:lang w:eastAsia="en-GB"/>
              </w:rPr>
              <w:t xml:space="preserve">JA </w:t>
            </w:r>
            <w:r w:rsidR="004D5C17" w:rsidRPr="004D5C17">
              <w:rPr>
                <w:b/>
                <w:bCs/>
                <w:lang w:eastAsia="en-GB"/>
              </w:rPr>
              <w:t xml:space="preserve">challenged, </w:t>
            </w:r>
            <w:r w:rsidRPr="004D5C17">
              <w:rPr>
                <w:b/>
                <w:bCs/>
                <w:lang w:eastAsia="en-GB"/>
              </w:rPr>
              <w:t>are we compliant</w:t>
            </w:r>
            <w:r w:rsidR="004D5C17" w:rsidRPr="004D5C17">
              <w:rPr>
                <w:b/>
                <w:bCs/>
                <w:lang w:eastAsia="en-GB"/>
              </w:rPr>
              <w:t>,</w:t>
            </w:r>
            <w:r w:rsidRPr="004D5C17">
              <w:rPr>
                <w:b/>
                <w:bCs/>
                <w:lang w:eastAsia="en-GB"/>
              </w:rPr>
              <w:t xml:space="preserve"> but </w:t>
            </w:r>
            <w:r w:rsidR="004D5C17" w:rsidRPr="004D5C17">
              <w:rPr>
                <w:b/>
                <w:bCs/>
                <w:lang w:eastAsia="en-GB"/>
              </w:rPr>
              <w:t xml:space="preserve">we </w:t>
            </w:r>
            <w:r w:rsidRPr="004D5C17">
              <w:rPr>
                <w:b/>
                <w:bCs/>
                <w:lang w:eastAsia="en-GB"/>
              </w:rPr>
              <w:t>must be at a minimum level of compliance?</w:t>
            </w:r>
            <w:r>
              <w:rPr>
                <w:lang w:eastAsia="en-GB"/>
              </w:rPr>
              <w:t xml:space="preserve">  JC advised that the bids will identify where there are H</w:t>
            </w:r>
            <w:r w:rsidR="004D5C17">
              <w:rPr>
                <w:lang w:eastAsia="en-GB"/>
              </w:rPr>
              <w:t xml:space="preserve">ealth </w:t>
            </w:r>
            <w:r>
              <w:rPr>
                <w:lang w:eastAsia="en-GB"/>
              </w:rPr>
              <w:t>&amp;</w:t>
            </w:r>
            <w:r w:rsidR="004D5C17">
              <w:rPr>
                <w:lang w:eastAsia="en-GB"/>
              </w:rPr>
              <w:t xml:space="preserve"> </w:t>
            </w:r>
            <w:r>
              <w:rPr>
                <w:lang w:eastAsia="en-GB"/>
              </w:rPr>
              <w:t>S</w:t>
            </w:r>
            <w:r w:rsidR="004D5C17">
              <w:rPr>
                <w:lang w:eastAsia="en-GB"/>
              </w:rPr>
              <w:t>afety</w:t>
            </w:r>
            <w:r>
              <w:rPr>
                <w:lang w:eastAsia="en-GB"/>
              </w:rPr>
              <w:t xml:space="preserve"> issues. CW assured the LGB that there is an Estates Manager who is addressing and reviewing all schools in the MAT.</w:t>
            </w:r>
          </w:p>
          <w:p w14:paraId="3BFD677C" w14:textId="0377DA90" w:rsidR="003D488A" w:rsidRDefault="003D488A" w:rsidP="000C7722">
            <w:pPr>
              <w:rPr>
                <w:lang w:eastAsia="en-GB"/>
              </w:rPr>
            </w:pPr>
          </w:p>
          <w:p w14:paraId="280889F9" w14:textId="686B5D10" w:rsidR="003D488A" w:rsidRDefault="003D488A" w:rsidP="000C7722">
            <w:pPr>
              <w:rPr>
                <w:lang w:eastAsia="en-GB"/>
              </w:rPr>
            </w:pPr>
            <w:r>
              <w:rPr>
                <w:lang w:eastAsia="en-GB"/>
              </w:rPr>
              <w:t xml:space="preserve">NCC has awarded £68K to improve tennis courts south. JA </w:t>
            </w:r>
            <w:r w:rsidR="004D5C17">
              <w:rPr>
                <w:lang w:eastAsia="en-GB"/>
              </w:rPr>
              <w:t xml:space="preserve">agreed to </w:t>
            </w:r>
            <w:r>
              <w:rPr>
                <w:lang w:eastAsia="en-GB"/>
              </w:rPr>
              <w:t>investigate local re-surfacing costs.</w:t>
            </w:r>
          </w:p>
          <w:p w14:paraId="40824423" w14:textId="77777777" w:rsidR="00383D92" w:rsidRPr="003D488A" w:rsidRDefault="00383D92" w:rsidP="000C7722">
            <w:pPr>
              <w:rPr>
                <w:b/>
                <w:bCs/>
                <w:u w:val="single"/>
                <w:lang w:eastAsia="en-GB"/>
              </w:rPr>
            </w:pPr>
          </w:p>
        </w:tc>
        <w:tc>
          <w:tcPr>
            <w:tcW w:w="851" w:type="dxa"/>
          </w:tcPr>
          <w:p w14:paraId="5A2EF01A" w14:textId="77777777" w:rsidR="00383D92" w:rsidRPr="004D5C17" w:rsidRDefault="00383D92" w:rsidP="007E1B25">
            <w:pPr>
              <w:rPr>
                <w:b/>
                <w:color w:val="000000" w:themeColor="text1"/>
              </w:rPr>
            </w:pPr>
          </w:p>
          <w:p w14:paraId="721E9A5D" w14:textId="77777777" w:rsidR="004D5C17" w:rsidRPr="004D5C17" w:rsidRDefault="004D5C17" w:rsidP="007E1B25">
            <w:pPr>
              <w:rPr>
                <w:b/>
                <w:color w:val="000000" w:themeColor="text1"/>
              </w:rPr>
            </w:pPr>
          </w:p>
          <w:p w14:paraId="071267FE" w14:textId="77777777" w:rsidR="004D5C17" w:rsidRPr="004D5C17" w:rsidRDefault="004D5C17" w:rsidP="007E1B25">
            <w:pPr>
              <w:rPr>
                <w:b/>
                <w:color w:val="000000" w:themeColor="text1"/>
              </w:rPr>
            </w:pPr>
          </w:p>
          <w:p w14:paraId="04D60D39" w14:textId="77777777" w:rsidR="004D5C17" w:rsidRPr="004D5C17" w:rsidRDefault="004D5C17" w:rsidP="007E1B25">
            <w:pPr>
              <w:rPr>
                <w:b/>
                <w:color w:val="000000" w:themeColor="text1"/>
              </w:rPr>
            </w:pPr>
          </w:p>
          <w:p w14:paraId="210A27D7" w14:textId="77777777" w:rsidR="004D5C17" w:rsidRPr="004D5C17" w:rsidRDefault="004D5C17" w:rsidP="007E1B25">
            <w:pPr>
              <w:rPr>
                <w:b/>
                <w:color w:val="000000" w:themeColor="text1"/>
              </w:rPr>
            </w:pPr>
          </w:p>
          <w:p w14:paraId="328F5076" w14:textId="77777777" w:rsidR="004D5C17" w:rsidRPr="004D5C17" w:rsidRDefault="004D5C17" w:rsidP="007E1B25">
            <w:pPr>
              <w:rPr>
                <w:b/>
                <w:color w:val="000000" w:themeColor="text1"/>
              </w:rPr>
            </w:pPr>
          </w:p>
          <w:p w14:paraId="2A3C7503" w14:textId="77777777" w:rsidR="004D5C17" w:rsidRPr="004D5C17" w:rsidRDefault="004D5C17" w:rsidP="007E1B25">
            <w:pPr>
              <w:rPr>
                <w:b/>
                <w:color w:val="000000" w:themeColor="text1"/>
              </w:rPr>
            </w:pPr>
          </w:p>
          <w:p w14:paraId="7A7D0ACD" w14:textId="77777777" w:rsidR="004D5C17" w:rsidRPr="004D5C17" w:rsidRDefault="004D5C17" w:rsidP="007E1B25">
            <w:pPr>
              <w:rPr>
                <w:b/>
                <w:color w:val="000000" w:themeColor="text1"/>
              </w:rPr>
            </w:pPr>
          </w:p>
          <w:p w14:paraId="676F0D0B" w14:textId="77777777" w:rsidR="004D5C17" w:rsidRPr="004D5C17" w:rsidRDefault="004D5C17" w:rsidP="007E1B25">
            <w:pPr>
              <w:rPr>
                <w:b/>
                <w:color w:val="000000" w:themeColor="text1"/>
              </w:rPr>
            </w:pPr>
          </w:p>
          <w:p w14:paraId="00B2A644" w14:textId="77777777" w:rsidR="004D5C17" w:rsidRPr="004D5C17" w:rsidRDefault="004D5C17" w:rsidP="007E1B25">
            <w:pPr>
              <w:rPr>
                <w:b/>
                <w:color w:val="000000" w:themeColor="text1"/>
              </w:rPr>
            </w:pPr>
          </w:p>
          <w:p w14:paraId="607CC1D6" w14:textId="22204B1F" w:rsidR="004D5C17" w:rsidRPr="004D5C17" w:rsidRDefault="004D5C17" w:rsidP="007E1B25">
            <w:pPr>
              <w:rPr>
                <w:b/>
                <w:color w:val="000000" w:themeColor="text1"/>
              </w:rPr>
            </w:pPr>
            <w:r w:rsidRPr="004D5C17">
              <w:rPr>
                <w:b/>
                <w:color w:val="000000" w:themeColor="text1"/>
              </w:rPr>
              <w:t>JA</w:t>
            </w:r>
          </w:p>
        </w:tc>
        <w:tc>
          <w:tcPr>
            <w:tcW w:w="952" w:type="dxa"/>
          </w:tcPr>
          <w:p w14:paraId="69AE6952" w14:textId="77777777" w:rsidR="004D5C17" w:rsidRPr="004D5C17" w:rsidRDefault="004D5C17" w:rsidP="007E1B25">
            <w:pPr>
              <w:rPr>
                <w:b/>
                <w:color w:val="000000" w:themeColor="text1"/>
              </w:rPr>
            </w:pPr>
          </w:p>
          <w:p w14:paraId="457A9CCE" w14:textId="77777777" w:rsidR="004D5C17" w:rsidRPr="004D5C17" w:rsidRDefault="004D5C17" w:rsidP="007E1B25">
            <w:pPr>
              <w:rPr>
                <w:b/>
                <w:color w:val="000000" w:themeColor="text1"/>
              </w:rPr>
            </w:pPr>
          </w:p>
          <w:p w14:paraId="6B818CC5" w14:textId="77777777" w:rsidR="004D5C17" w:rsidRPr="004D5C17" w:rsidRDefault="004D5C17" w:rsidP="007E1B25">
            <w:pPr>
              <w:rPr>
                <w:b/>
                <w:color w:val="000000" w:themeColor="text1"/>
              </w:rPr>
            </w:pPr>
          </w:p>
          <w:p w14:paraId="493FC1F8" w14:textId="77777777" w:rsidR="004D5C17" w:rsidRPr="004D5C17" w:rsidRDefault="004D5C17" w:rsidP="007E1B25">
            <w:pPr>
              <w:rPr>
                <w:b/>
                <w:color w:val="000000" w:themeColor="text1"/>
              </w:rPr>
            </w:pPr>
          </w:p>
          <w:p w14:paraId="7A39FAEF" w14:textId="77777777" w:rsidR="004D5C17" w:rsidRPr="004D5C17" w:rsidRDefault="004D5C17" w:rsidP="007E1B25">
            <w:pPr>
              <w:rPr>
                <w:b/>
                <w:color w:val="000000" w:themeColor="text1"/>
              </w:rPr>
            </w:pPr>
          </w:p>
          <w:p w14:paraId="079361F3" w14:textId="77777777" w:rsidR="004D5C17" w:rsidRPr="004D5C17" w:rsidRDefault="004D5C17" w:rsidP="007E1B25">
            <w:pPr>
              <w:rPr>
                <w:b/>
                <w:color w:val="000000" w:themeColor="text1"/>
              </w:rPr>
            </w:pPr>
          </w:p>
          <w:p w14:paraId="668990F2" w14:textId="77777777" w:rsidR="004D5C17" w:rsidRPr="004D5C17" w:rsidRDefault="004D5C17" w:rsidP="007E1B25">
            <w:pPr>
              <w:rPr>
                <w:b/>
                <w:color w:val="000000" w:themeColor="text1"/>
              </w:rPr>
            </w:pPr>
          </w:p>
          <w:p w14:paraId="4D1EF78B" w14:textId="77777777" w:rsidR="004D5C17" w:rsidRPr="004D5C17" w:rsidRDefault="004D5C17" w:rsidP="007E1B25">
            <w:pPr>
              <w:rPr>
                <w:b/>
                <w:color w:val="000000" w:themeColor="text1"/>
              </w:rPr>
            </w:pPr>
          </w:p>
          <w:p w14:paraId="2B785B86" w14:textId="77777777" w:rsidR="004D5C17" w:rsidRPr="004D5C17" w:rsidRDefault="004D5C17" w:rsidP="007E1B25">
            <w:pPr>
              <w:rPr>
                <w:b/>
                <w:color w:val="000000" w:themeColor="text1"/>
              </w:rPr>
            </w:pPr>
          </w:p>
          <w:p w14:paraId="39A119EE" w14:textId="77777777" w:rsidR="004D5C17" w:rsidRPr="004D5C17" w:rsidRDefault="004D5C17" w:rsidP="007E1B25">
            <w:pPr>
              <w:rPr>
                <w:b/>
                <w:color w:val="000000" w:themeColor="text1"/>
              </w:rPr>
            </w:pPr>
          </w:p>
          <w:p w14:paraId="2D2527C1" w14:textId="435BF3B4" w:rsidR="00383D92" w:rsidRPr="004D5C17" w:rsidRDefault="004D5C17" w:rsidP="007E1B25">
            <w:pPr>
              <w:rPr>
                <w:b/>
                <w:color w:val="000000" w:themeColor="text1"/>
              </w:rPr>
            </w:pPr>
            <w:r w:rsidRPr="004D5C17">
              <w:rPr>
                <w:b/>
                <w:color w:val="000000" w:themeColor="text1"/>
              </w:rPr>
              <w:t>ASAP</w:t>
            </w:r>
          </w:p>
        </w:tc>
      </w:tr>
      <w:tr w:rsidR="00CC12E4" w:rsidRPr="00CD12A5" w14:paraId="58F0FAA7" w14:textId="77777777" w:rsidTr="000E3815">
        <w:tc>
          <w:tcPr>
            <w:tcW w:w="828" w:type="dxa"/>
          </w:tcPr>
          <w:p w14:paraId="1D945155" w14:textId="66F0F72E" w:rsidR="00CC12E4" w:rsidRDefault="00CC12E4" w:rsidP="007E1B25">
            <w:pPr>
              <w:rPr>
                <w:rFonts w:eastAsia="ヒラギノ角ゴ Pro W3" w:cstheme="minorHAnsi"/>
                <w:b/>
              </w:rPr>
            </w:pPr>
            <w:r>
              <w:rPr>
                <w:rFonts w:eastAsia="ヒラギノ角ゴ Pro W3" w:cstheme="minorHAnsi"/>
                <w:b/>
              </w:rPr>
              <w:t>6.10</w:t>
            </w:r>
          </w:p>
        </w:tc>
        <w:tc>
          <w:tcPr>
            <w:tcW w:w="7105" w:type="dxa"/>
          </w:tcPr>
          <w:p w14:paraId="5B36F895" w14:textId="5D62C60E" w:rsidR="00CC12E4" w:rsidRDefault="00CC12E4" w:rsidP="000C7722">
            <w:pPr>
              <w:rPr>
                <w:lang w:eastAsia="en-GB"/>
              </w:rPr>
            </w:pPr>
            <w:r w:rsidRPr="00CC12E4">
              <w:rPr>
                <w:lang w:eastAsia="en-GB"/>
              </w:rPr>
              <w:t>JC explained the support in place to help schools where staff are on long term sick. S</w:t>
            </w:r>
            <w:r>
              <w:rPr>
                <w:lang w:eastAsia="en-GB"/>
              </w:rPr>
              <w:t>M</w:t>
            </w:r>
            <w:r w:rsidRPr="00CC12E4">
              <w:rPr>
                <w:lang w:eastAsia="en-GB"/>
              </w:rPr>
              <w:t xml:space="preserve"> explained that members of the central team have supported in key areas.</w:t>
            </w:r>
          </w:p>
          <w:p w14:paraId="3154EE6A" w14:textId="224B1E7E" w:rsidR="00CC12E4" w:rsidRDefault="00CC12E4" w:rsidP="000C7722">
            <w:pPr>
              <w:rPr>
                <w:lang w:eastAsia="en-GB"/>
              </w:rPr>
            </w:pPr>
          </w:p>
          <w:p w14:paraId="36DD9447" w14:textId="7075E9E4" w:rsidR="00CC12E4" w:rsidRPr="00CC12E4" w:rsidRDefault="00CC12E4" w:rsidP="000C7722">
            <w:pPr>
              <w:rPr>
                <w:lang w:eastAsia="en-GB"/>
              </w:rPr>
            </w:pPr>
            <w:r>
              <w:rPr>
                <w:lang w:eastAsia="en-GB"/>
              </w:rPr>
              <w:t>JC advised the LGB needs to start to plan for local building works (i.e. showers) and priorities need to be planned for.</w:t>
            </w:r>
          </w:p>
          <w:p w14:paraId="5E00E4D9" w14:textId="2461E911" w:rsidR="00CC12E4" w:rsidRPr="00CC12E4" w:rsidRDefault="00CC12E4" w:rsidP="000C7722">
            <w:pPr>
              <w:rPr>
                <w:b/>
                <w:bCs/>
                <w:u w:val="single"/>
                <w:lang w:eastAsia="en-GB"/>
              </w:rPr>
            </w:pPr>
          </w:p>
        </w:tc>
        <w:tc>
          <w:tcPr>
            <w:tcW w:w="851" w:type="dxa"/>
          </w:tcPr>
          <w:p w14:paraId="635830CC" w14:textId="77777777" w:rsidR="00CC12E4" w:rsidRPr="00CD12A5" w:rsidRDefault="00CC12E4" w:rsidP="007E1B25">
            <w:pPr>
              <w:rPr>
                <w:b/>
                <w:color w:val="FF0000"/>
              </w:rPr>
            </w:pPr>
          </w:p>
        </w:tc>
        <w:tc>
          <w:tcPr>
            <w:tcW w:w="952" w:type="dxa"/>
          </w:tcPr>
          <w:p w14:paraId="4954E564" w14:textId="77777777" w:rsidR="00CC12E4" w:rsidRPr="00CD12A5" w:rsidRDefault="00CC12E4" w:rsidP="007E1B25">
            <w:pPr>
              <w:rPr>
                <w:b/>
                <w:color w:val="FF0000"/>
              </w:rPr>
            </w:pPr>
          </w:p>
        </w:tc>
      </w:tr>
      <w:tr w:rsidR="00745D1C" w:rsidRPr="00CD12A5" w14:paraId="36E0D08B" w14:textId="77777777" w:rsidTr="000E3815">
        <w:tc>
          <w:tcPr>
            <w:tcW w:w="828" w:type="dxa"/>
          </w:tcPr>
          <w:p w14:paraId="040C8CCC" w14:textId="10C3B9D4" w:rsidR="00745D1C" w:rsidRDefault="00745D1C" w:rsidP="007E1B25">
            <w:pPr>
              <w:rPr>
                <w:rFonts w:eastAsia="ヒラギノ角ゴ Pro W3" w:cstheme="minorHAnsi"/>
                <w:b/>
              </w:rPr>
            </w:pPr>
            <w:r>
              <w:rPr>
                <w:rFonts w:eastAsia="ヒラギノ角ゴ Pro W3" w:cstheme="minorHAnsi"/>
                <w:b/>
              </w:rPr>
              <w:t>6.11</w:t>
            </w:r>
          </w:p>
        </w:tc>
        <w:tc>
          <w:tcPr>
            <w:tcW w:w="7105" w:type="dxa"/>
          </w:tcPr>
          <w:p w14:paraId="158A87C0" w14:textId="6A2A6060" w:rsidR="00745D1C" w:rsidRPr="00745D1C" w:rsidRDefault="00745D1C" w:rsidP="000C7722">
            <w:pPr>
              <w:pStyle w:val="ListParagraph"/>
              <w:numPr>
                <w:ilvl w:val="0"/>
                <w:numId w:val="23"/>
              </w:numPr>
              <w:rPr>
                <w:b/>
                <w:bCs/>
                <w:u w:val="single"/>
                <w:lang w:eastAsia="en-GB"/>
              </w:rPr>
            </w:pPr>
            <w:r w:rsidRPr="00745D1C">
              <w:rPr>
                <w:b/>
                <w:bCs/>
                <w:u w:val="single"/>
                <w:lang w:eastAsia="en-GB"/>
              </w:rPr>
              <w:t>D</w:t>
            </w:r>
            <w:r>
              <w:rPr>
                <w:b/>
                <w:bCs/>
                <w:u w:val="single"/>
                <w:lang w:eastAsia="en-GB"/>
              </w:rPr>
              <w:t>eep</w:t>
            </w:r>
            <w:r w:rsidRPr="00745D1C">
              <w:rPr>
                <w:b/>
                <w:bCs/>
                <w:u w:val="single"/>
                <w:lang w:eastAsia="en-GB"/>
              </w:rPr>
              <w:t xml:space="preserve"> Dives</w:t>
            </w:r>
          </w:p>
          <w:p w14:paraId="2BD5FBE7" w14:textId="557183BA" w:rsidR="009A13A0" w:rsidRDefault="00745D1C" w:rsidP="000C7722">
            <w:pPr>
              <w:rPr>
                <w:lang w:eastAsia="en-GB"/>
              </w:rPr>
            </w:pPr>
            <w:r>
              <w:rPr>
                <w:lang w:eastAsia="en-GB"/>
              </w:rPr>
              <w:t xml:space="preserve">Humanities </w:t>
            </w:r>
            <w:r w:rsidR="004D5C17">
              <w:rPr>
                <w:lang w:eastAsia="en-GB"/>
              </w:rPr>
              <w:t xml:space="preserve">are </w:t>
            </w:r>
            <w:r>
              <w:rPr>
                <w:lang w:eastAsia="en-GB"/>
              </w:rPr>
              <w:t xml:space="preserve">positive – </w:t>
            </w:r>
            <w:r w:rsidR="004D5C17">
              <w:rPr>
                <w:lang w:eastAsia="en-GB"/>
              </w:rPr>
              <w:t xml:space="preserve">“The </w:t>
            </w:r>
            <w:r>
              <w:rPr>
                <w:lang w:eastAsia="en-GB"/>
              </w:rPr>
              <w:t xml:space="preserve">Head of </w:t>
            </w:r>
            <w:r w:rsidR="009B5BC7">
              <w:rPr>
                <w:lang w:eastAsia="en-GB"/>
              </w:rPr>
              <w:t>Department</w:t>
            </w:r>
            <w:r>
              <w:rPr>
                <w:lang w:eastAsia="en-GB"/>
              </w:rPr>
              <w:t xml:space="preserve"> </w:t>
            </w:r>
            <w:r w:rsidR="004D5C17">
              <w:rPr>
                <w:lang w:eastAsia="en-GB"/>
              </w:rPr>
              <w:t>is</w:t>
            </w:r>
            <w:r>
              <w:rPr>
                <w:lang w:eastAsia="en-GB"/>
              </w:rPr>
              <w:t xml:space="preserve"> coming into their </w:t>
            </w:r>
            <w:r w:rsidR="00EC21CD">
              <w:rPr>
                <w:lang w:eastAsia="en-GB"/>
              </w:rPr>
              <w:t>own</w:t>
            </w:r>
            <w:r w:rsidR="004D5C17">
              <w:rPr>
                <w:lang w:eastAsia="en-GB"/>
              </w:rPr>
              <w:t xml:space="preserve">” </w:t>
            </w:r>
            <w:r w:rsidR="009A13A0" w:rsidRPr="004D5C17">
              <w:rPr>
                <w:b/>
                <w:bCs/>
                <w:lang w:eastAsia="en-GB"/>
              </w:rPr>
              <w:t>JA questioned</w:t>
            </w:r>
            <w:r w:rsidR="004D5C17" w:rsidRPr="004D5C17">
              <w:rPr>
                <w:b/>
                <w:bCs/>
                <w:lang w:eastAsia="en-GB"/>
              </w:rPr>
              <w:t xml:space="preserve"> further?</w:t>
            </w:r>
            <w:r w:rsidR="009A13A0">
              <w:rPr>
                <w:lang w:eastAsia="en-GB"/>
              </w:rPr>
              <w:t xml:space="preserve"> SM </w:t>
            </w:r>
            <w:r w:rsidR="004D5C17">
              <w:rPr>
                <w:lang w:eastAsia="en-GB"/>
              </w:rPr>
              <w:t xml:space="preserve">advised that </w:t>
            </w:r>
            <w:r w:rsidR="009A13A0">
              <w:rPr>
                <w:lang w:eastAsia="en-GB"/>
              </w:rPr>
              <w:t xml:space="preserve">changes are not embedded yet, staff would like to meet more often, </w:t>
            </w:r>
            <w:r w:rsidR="009A13A0" w:rsidRPr="004D5C17">
              <w:rPr>
                <w:b/>
                <w:bCs/>
                <w:lang w:eastAsia="en-GB"/>
              </w:rPr>
              <w:t xml:space="preserve">JA </w:t>
            </w:r>
            <w:r w:rsidR="004D5C17" w:rsidRPr="004D5C17">
              <w:rPr>
                <w:b/>
                <w:bCs/>
                <w:lang w:eastAsia="en-GB"/>
              </w:rPr>
              <w:t xml:space="preserve">challenged, </w:t>
            </w:r>
            <w:r w:rsidR="009A13A0" w:rsidRPr="004D5C17">
              <w:rPr>
                <w:b/>
                <w:bCs/>
                <w:lang w:eastAsia="en-GB"/>
              </w:rPr>
              <w:t>why can they not do</w:t>
            </w:r>
            <w:r w:rsidR="009A13A0">
              <w:rPr>
                <w:lang w:eastAsia="en-GB"/>
              </w:rPr>
              <w:t xml:space="preserve"> </w:t>
            </w:r>
            <w:r w:rsidR="009A13A0" w:rsidRPr="004D5C17">
              <w:rPr>
                <w:b/>
                <w:bCs/>
                <w:lang w:eastAsia="en-GB"/>
              </w:rPr>
              <w:t>this?</w:t>
            </w:r>
            <w:r w:rsidR="009A13A0">
              <w:rPr>
                <w:lang w:eastAsia="en-GB"/>
              </w:rPr>
              <w:t xml:space="preserve"> SM </w:t>
            </w:r>
            <w:r w:rsidR="004D5C17">
              <w:rPr>
                <w:lang w:eastAsia="en-GB"/>
              </w:rPr>
              <w:t xml:space="preserve">explained, </w:t>
            </w:r>
            <w:r w:rsidR="009A13A0">
              <w:rPr>
                <w:lang w:eastAsia="en-GB"/>
              </w:rPr>
              <w:t xml:space="preserve">they need more time, </w:t>
            </w:r>
            <w:r w:rsidR="004D5C17">
              <w:rPr>
                <w:lang w:eastAsia="en-GB"/>
              </w:rPr>
              <w:t xml:space="preserve">and </w:t>
            </w:r>
            <w:r w:rsidR="009A13A0">
              <w:rPr>
                <w:lang w:eastAsia="en-GB"/>
              </w:rPr>
              <w:t xml:space="preserve">cannot affect student learning, </w:t>
            </w:r>
            <w:r w:rsidR="004D5C17">
              <w:rPr>
                <w:lang w:eastAsia="en-GB"/>
              </w:rPr>
              <w:t xml:space="preserve">“I </w:t>
            </w:r>
            <w:r w:rsidR="009A13A0">
              <w:rPr>
                <w:lang w:eastAsia="en-GB"/>
              </w:rPr>
              <w:t>prefer that staff teach and not spend time in planning meetings</w:t>
            </w:r>
            <w:r w:rsidR="004D5C17">
              <w:rPr>
                <w:lang w:eastAsia="en-GB"/>
              </w:rPr>
              <w:t>”</w:t>
            </w:r>
          </w:p>
          <w:p w14:paraId="79109DD1" w14:textId="0D835B48" w:rsidR="009A13A0" w:rsidRDefault="009A13A0" w:rsidP="000C7722">
            <w:pPr>
              <w:rPr>
                <w:lang w:eastAsia="en-GB"/>
              </w:rPr>
            </w:pPr>
          </w:p>
          <w:p w14:paraId="0351927B" w14:textId="55729B54" w:rsidR="009A13A0" w:rsidRDefault="009A13A0" w:rsidP="000C7722">
            <w:pPr>
              <w:rPr>
                <w:lang w:eastAsia="en-GB"/>
              </w:rPr>
            </w:pPr>
            <w:r w:rsidRPr="004D5C17">
              <w:rPr>
                <w:b/>
                <w:bCs/>
                <w:lang w:eastAsia="en-GB"/>
              </w:rPr>
              <w:t xml:space="preserve">JA </w:t>
            </w:r>
            <w:r w:rsidR="004D5C17" w:rsidRPr="004D5C17">
              <w:rPr>
                <w:b/>
                <w:bCs/>
                <w:lang w:eastAsia="en-GB"/>
              </w:rPr>
              <w:t xml:space="preserve">asked, </w:t>
            </w:r>
            <w:r w:rsidRPr="004D5C17">
              <w:rPr>
                <w:b/>
                <w:bCs/>
                <w:lang w:eastAsia="en-GB"/>
              </w:rPr>
              <w:t>how are we applying ambition into North site students</w:t>
            </w:r>
            <w:r>
              <w:rPr>
                <w:lang w:eastAsia="en-GB"/>
              </w:rPr>
              <w:t>? Will have support from South site staff.</w:t>
            </w:r>
          </w:p>
          <w:p w14:paraId="66CB24AE" w14:textId="1A4B216C" w:rsidR="00C4394D" w:rsidRDefault="00C4394D" w:rsidP="000C7722">
            <w:pPr>
              <w:rPr>
                <w:lang w:eastAsia="en-GB"/>
              </w:rPr>
            </w:pPr>
          </w:p>
          <w:p w14:paraId="4F4DE986" w14:textId="2813D8D1" w:rsidR="00C4394D" w:rsidRDefault="00C4394D" w:rsidP="000C7722">
            <w:pPr>
              <w:rPr>
                <w:lang w:eastAsia="en-GB"/>
              </w:rPr>
            </w:pPr>
            <w:r w:rsidRPr="004D5C17">
              <w:rPr>
                <w:b/>
                <w:bCs/>
                <w:lang w:eastAsia="en-GB"/>
              </w:rPr>
              <w:t xml:space="preserve">JA </w:t>
            </w:r>
            <w:r w:rsidR="004D5C17" w:rsidRPr="004D5C17">
              <w:rPr>
                <w:b/>
                <w:bCs/>
                <w:lang w:eastAsia="en-GB"/>
              </w:rPr>
              <w:t xml:space="preserve">questioned, </w:t>
            </w:r>
            <w:r w:rsidRPr="004D5C17">
              <w:rPr>
                <w:b/>
                <w:bCs/>
                <w:lang w:eastAsia="en-GB"/>
              </w:rPr>
              <w:t>is there a plan to address reading across the school?</w:t>
            </w:r>
            <w:r>
              <w:rPr>
                <w:lang w:eastAsia="en-GB"/>
              </w:rPr>
              <w:t xml:space="preserve"> SM </w:t>
            </w:r>
            <w:r w:rsidR="004D5C17">
              <w:rPr>
                <w:lang w:eastAsia="en-GB"/>
              </w:rPr>
              <w:t xml:space="preserve">confirmed </w:t>
            </w:r>
            <w:r>
              <w:rPr>
                <w:lang w:eastAsia="en-GB"/>
              </w:rPr>
              <w:t>there is a strategy in place to address this.</w:t>
            </w:r>
          </w:p>
          <w:p w14:paraId="238BCC96" w14:textId="45345090" w:rsidR="00544B71" w:rsidRDefault="00544B71" w:rsidP="000C7722">
            <w:pPr>
              <w:rPr>
                <w:lang w:eastAsia="en-GB"/>
              </w:rPr>
            </w:pPr>
          </w:p>
          <w:p w14:paraId="03037564" w14:textId="670AEB8F" w:rsidR="00544B71" w:rsidRDefault="00544B71" w:rsidP="000C7722">
            <w:pPr>
              <w:rPr>
                <w:lang w:eastAsia="en-GB"/>
              </w:rPr>
            </w:pPr>
            <w:r w:rsidRPr="004D5C17">
              <w:rPr>
                <w:b/>
                <w:bCs/>
                <w:lang w:eastAsia="en-GB"/>
              </w:rPr>
              <w:t xml:space="preserve">JA </w:t>
            </w:r>
            <w:r w:rsidR="004D5C17" w:rsidRPr="004D5C17">
              <w:rPr>
                <w:b/>
                <w:bCs/>
                <w:lang w:eastAsia="en-GB"/>
              </w:rPr>
              <w:t xml:space="preserve">challenged that </w:t>
            </w:r>
            <w:r w:rsidRPr="004D5C17">
              <w:rPr>
                <w:b/>
                <w:bCs/>
                <w:lang w:eastAsia="en-GB"/>
              </w:rPr>
              <w:t>presentation is not strong? This was noticed during gov</w:t>
            </w:r>
            <w:r w:rsidR="004D5C17" w:rsidRPr="004D5C17">
              <w:rPr>
                <w:b/>
                <w:bCs/>
                <w:lang w:eastAsia="en-GB"/>
              </w:rPr>
              <w:t>ernor</w:t>
            </w:r>
            <w:r w:rsidRPr="004D5C17">
              <w:rPr>
                <w:b/>
                <w:bCs/>
                <w:lang w:eastAsia="en-GB"/>
              </w:rPr>
              <w:t xml:space="preserve"> </w:t>
            </w:r>
            <w:r w:rsidR="004D5C17" w:rsidRPr="004D5C17">
              <w:rPr>
                <w:b/>
                <w:bCs/>
                <w:lang w:eastAsia="en-GB"/>
              </w:rPr>
              <w:t>visits</w:t>
            </w:r>
            <w:r w:rsidRPr="004D5C17">
              <w:rPr>
                <w:b/>
                <w:bCs/>
                <w:lang w:eastAsia="en-GB"/>
              </w:rPr>
              <w:t>.</w:t>
            </w:r>
            <w:r>
              <w:rPr>
                <w:lang w:eastAsia="en-GB"/>
              </w:rPr>
              <w:t xml:space="preserve"> SM </w:t>
            </w:r>
            <w:r w:rsidR="004D5C17">
              <w:rPr>
                <w:lang w:eastAsia="en-GB"/>
              </w:rPr>
              <w:t xml:space="preserve">advised that </w:t>
            </w:r>
            <w:r>
              <w:rPr>
                <w:lang w:eastAsia="en-GB"/>
              </w:rPr>
              <w:t>Maths now has an action plan.</w:t>
            </w:r>
          </w:p>
          <w:p w14:paraId="70821A9D" w14:textId="3E0C2932" w:rsidR="00745D1C" w:rsidRPr="00CC12E4" w:rsidRDefault="00745D1C" w:rsidP="000C7722">
            <w:pPr>
              <w:rPr>
                <w:lang w:eastAsia="en-GB"/>
              </w:rPr>
            </w:pPr>
          </w:p>
        </w:tc>
        <w:tc>
          <w:tcPr>
            <w:tcW w:w="851" w:type="dxa"/>
          </w:tcPr>
          <w:p w14:paraId="4A43F531" w14:textId="77777777" w:rsidR="00745D1C" w:rsidRPr="00CD12A5" w:rsidRDefault="00745D1C" w:rsidP="007E1B25">
            <w:pPr>
              <w:rPr>
                <w:b/>
                <w:color w:val="FF0000"/>
              </w:rPr>
            </w:pPr>
          </w:p>
        </w:tc>
        <w:tc>
          <w:tcPr>
            <w:tcW w:w="952" w:type="dxa"/>
          </w:tcPr>
          <w:p w14:paraId="2C2231E4" w14:textId="77777777" w:rsidR="00745D1C" w:rsidRPr="00CD12A5" w:rsidRDefault="00745D1C" w:rsidP="007E1B25">
            <w:pPr>
              <w:rPr>
                <w:b/>
                <w:color w:val="FF0000"/>
              </w:rPr>
            </w:pPr>
          </w:p>
        </w:tc>
      </w:tr>
      <w:tr w:rsidR="00EC21CD" w:rsidRPr="00CD12A5" w14:paraId="19EBF230" w14:textId="77777777" w:rsidTr="000E3815">
        <w:tc>
          <w:tcPr>
            <w:tcW w:w="828" w:type="dxa"/>
          </w:tcPr>
          <w:p w14:paraId="42144034" w14:textId="377C1A58" w:rsidR="00EC21CD" w:rsidRDefault="00EC21CD" w:rsidP="007E1B25">
            <w:pPr>
              <w:rPr>
                <w:rFonts w:eastAsia="ヒラギノ角ゴ Pro W3" w:cstheme="minorHAnsi"/>
                <w:b/>
              </w:rPr>
            </w:pPr>
            <w:r>
              <w:rPr>
                <w:rFonts w:eastAsia="ヒラギノ角ゴ Pro W3" w:cstheme="minorHAnsi"/>
                <w:b/>
              </w:rPr>
              <w:t>6.12</w:t>
            </w:r>
          </w:p>
        </w:tc>
        <w:tc>
          <w:tcPr>
            <w:tcW w:w="7105" w:type="dxa"/>
          </w:tcPr>
          <w:p w14:paraId="2BEB5AD7" w14:textId="77777777" w:rsidR="00EC21CD" w:rsidRDefault="00EC21CD" w:rsidP="000C7722">
            <w:pPr>
              <w:pStyle w:val="ListParagraph"/>
              <w:numPr>
                <w:ilvl w:val="0"/>
                <w:numId w:val="23"/>
              </w:numPr>
              <w:rPr>
                <w:b/>
                <w:bCs/>
                <w:u w:val="single"/>
                <w:lang w:eastAsia="en-GB"/>
              </w:rPr>
            </w:pPr>
            <w:r w:rsidRPr="00EC21CD">
              <w:rPr>
                <w:b/>
                <w:bCs/>
                <w:u w:val="single"/>
                <w:lang w:eastAsia="en-GB"/>
              </w:rPr>
              <w:t xml:space="preserve">Post 16 </w:t>
            </w:r>
          </w:p>
          <w:p w14:paraId="4D054FA8" w14:textId="5D390B33" w:rsidR="00EC21CD" w:rsidRDefault="00E26FDA" w:rsidP="000C7722">
            <w:pPr>
              <w:rPr>
                <w:lang w:eastAsia="en-GB"/>
              </w:rPr>
            </w:pPr>
            <w:r>
              <w:rPr>
                <w:lang w:eastAsia="en-GB"/>
              </w:rPr>
              <w:t>There are s</w:t>
            </w:r>
            <w:r w:rsidR="00EC21CD">
              <w:rPr>
                <w:lang w:eastAsia="en-GB"/>
              </w:rPr>
              <w:t xml:space="preserve">ome attendance concerns and reviewing </w:t>
            </w:r>
            <w:r w:rsidR="009B5BC7">
              <w:rPr>
                <w:lang w:eastAsia="en-GB"/>
              </w:rPr>
              <w:t>students</w:t>
            </w:r>
            <w:r w:rsidR="00EC21CD">
              <w:rPr>
                <w:lang w:eastAsia="en-GB"/>
              </w:rPr>
              <w:t xml:space="preserve"> going out on break and lunch, to try to keep them on site. </w:t>
            </w:r>
            <w:r>
              <w:rPr>
                <w:lang w:eastAsia="en-GB"/>
              </w:rPr>
              <w:t xml:space="preserve">The Post 16 </w:t>
            </w:r>
            <w:r w:rsidR="00EC21CD">
              <w:rPr>
                <w:lang w:eastAsia="en-GB"/>
              </w:rPr>
              <w:t>Lead is creating an action plan.</w:t>
            </w:r>
          </w:p>
          <w:p w14:paraId="78411920" w14:textId="3F034C0E" w:rsidR="00E26FDA" w:rsidRDefault="009A13A0" w:rsidP="000C7722">
            <w:pPr>
              <w:rPr>
                <w:lang w:eastAsia="en-GB"/>
              </w:rPr>
            </w:pPr>
            <w:r w:rsidRPr="00E26FDA">
              <w:rPr>
                <w:b/>
                <w:bCs/>
                <w:lang w:eastAsia="en-GB"/>
              </w:rPr>
              <w:t xml:space="preserve">JA </w:t>
            </w:r>
            <w:r w:rsidR="00E26FDA" w:rsidRPr="00E26FDA">
              <w:rPr>
                <w:b/>
                <w:bCs/>
                <w:lang w:eastAsia="en-GB"/>
              </w:rPr>
              <w:t xml:space="preserve">questioned that there are </w:t>
            </w:r>
            <w:r w:rsidRPr="00E26FDA">
              <w:rPr>
                <w:b/>
                <w:bCs/>
                <w:lang w:eastAsia="en-GB"/>
              </w:rPr>
              <w:t>no lessons on a Monday?</w:t>
            </w:r>
            <w:r>
              <w:rPr>
                <w:lang w:eastAsia="en-GB"/>
              </w:rPr>
              <w:t xml:space="preserve"> – no vocational </w:t>
            </w:r>
            <w:r>
              <w:rPr>
                <w:lang w:eastAsia="en-GB"/>
              </w:rPr>
              <w:lastRenderedPageBreak/>
              <w:t xml:space="preserve">lessons. </w:t>
            </w:r>
            <w:r w:rsidRPr="00E26FDA">
              <w:rPr>
                <w:b/>
                <w:bCs/>
                <w:lang w:eastAsia="en-GB"/>
              </w:rPr>
              <w:t>Is there a perception that Monday is part of a longer weekend</w:t>
            </w:r>
            <w:r w:rsidR="00E26FDA">
              <w:rPr>
                <w:lang w:eastAsia="en-GB"/>
              </w:rPr>
              <w:t>? SM assured governors that this was not the perception amongst students.</w:t>
            </w:r>
          </w:p>
          <w:p w14:paraId="3EC784A6" w14:textId="746DEB04" w:rsidR="009A13A0" w:rsidRDefault="009A13A0" w:rsidP="000C7722">
            <w:pPr>
              <w:rPr>
                <w:lang w:eastAsia="en-GB"/>
              </w:rPr>
            </w:pPr>
            <w:r>
              <w:rPr>
                <w:lang w:eastAsia="en-GB"/>
              </w:rPr>
              <w:t xml:space="preserve"> </w:t>
            </w:r>
          </w:p>
          <w:p w14:paraId="6D6703F5" w14:textId="07A280EE" w:rsidR="009A13A0" w:rsidRDefault="009A13A0" w:rsidP="000C7722">
            <w:pPr>
              <w:rPr>
                <w:lang w:eastAsia="en-GB"/>
              </w:rPr>
            </w:pPr>
            <w:r w:rsidRPr="00E26FDA">
              <w:rPr>
                <w:b/>
                <w:bCs/>
                <w:lang w:eastAsia="en-GB"/>
              </w:rPr>
              <w:t xml:space="preserve">JCY </w:t>
            </w:r>
            <w:r w:rsidR="00E26FDA" w:rsidRPr="00E26FDA">
              <w:rPr>
                <w:b/>
                <w:bCs/>
                <w:lang w:eastAsia="en-GB"/>
              </w:rPr>
              <w:t xml:space="preserve">asked, </w:t>
            </w:r>
            <w:r w:rsidRPr="00E26FDA">
              <w:rPr>
                <w:b/>
                <w:bCs/>
                <w:lang w:eastAsia="en-GB"/>
              </w:rPr>
              <w:t>do we need to consider a swipe card system to keep students on site</w:t>
            </w:r>
            <w:r w:rsidR="00E26FDA">
              <w:rPr>
                <w:lang w:eastAsia="en-GB"/>
              </w:rPr>
              <w:t>? This is limited by</w:t>
            </w:r>
            <w:r>
              <w:rPr>
                <w:lang w:eastAsia="en-GB"/>
              </w:rPr>
              <w:t xml:space="preserve"> resource/budget</w:t>
            </w:r>
            <w:r w:rsidR="00E26FDA">
              <w:rPr>
                <w:lang w:eastAsia="en-GB"/>
              </w:rPr>
              <w:t xml:space="preserve">. </w:t>
            </w:r>
            <w:r w:rsidRPr="00E26FDA">
              <w:rPr>
                <w:b/>
                <w:bCs/>
                <w:lang w:eastAsia="en-GB"/>
              </w:rPr>
              <w:t>JCY highlighted that the outcomes did not reflect what was seen on the governor visit.</w:t>
            </w:r>
          </w:p>
          <w:p w14:paraId="1DEFF31E" w14:textId="108B59EB" w:rsidR="00EC21CD" w:rsidRPr="00EC21CD" w:rsidRDefault="00EC21CD" w:rsidP="000C7722">
            <w:pPr>
              <w:rPr>
                <w:b/>
                <w:bCs/>
                <w:u w:val="single"/>
                <w:lang w:eastAsia="en-GB"/>
              </w:rPr>
            </w:pPr>
          </w:p>
        </w:tc>
        <w:tc>
          <w:tcPr>
            <w:tcW w:w="851" w:type="dxa"/>
          </w:tcPr>
          <w:p w14:paraId="194E92C7" w14:textId="77777777" w:rsidR="00EC21CD" w:rsidRPr="00CD12A5" w:rsidRDefault="00EC21CD" w:rsidP="007E1B25">
            <w:pPr>
              <w:rPr>
                <w:b/>
                <w:color w:val="FF0000"/>
              </w:rPr>
            </w:pPr>
          </w:p>
        </w:tc>
        <w:tc>
          <w:tcPr>
            <w:tcW w:w="952" w:type="dxa"/>
          </w:tcPr>
          <w:p w14:paraId="76619DB4" w14:textId="77777777" w:rsidR="00EC21CD" w:rsidRPr="00CD12A5" w:rsidRDefault="00EC21CD" w:rsidP="007E1B25">
            <w:pPr>
              <w:rPr>
                <w:b/>
                <w:color w:val="FF0000"/>
              </w:rPr>
            </w:pPr>
          </w:p>
        </w:tc>
      </w:tr>
      <w:tr w:rsidR="00D95525" w:rsidRPr="00CD12A5" w14:paraId="160CFBA4" w14:textId="77777777" w:rsidTr="000E3815">
        <w:tc>
          <w:tcPr>
            <w:tcW w:w="828" w:type="dxa"/>
          </w:tcPr>
          <w:p w14:paraId="798ED87C" w14:textId="1E7567E2" w:rsidR="00D95525" w:rsidRDefault="00D95525" w:rsidP="007E1B25">
            <w:pPr>
              <w:rPr>
                <w:rFonts w:eastAsia="ヒラギノ角ゴ Pro W3" w:cstheme="minorHAnsi"/>
                <w:b/>
              </w:rPr>
            </w:pPr>
            <w:r>
              <w:rPr>
                <w:rFonts w:eastAsia="ヒラギノ角ゴ Pro W3" w:cstheme="minorHAnsi"/>
                <w:b/>
              </w:rPr>
              <w:lastRenderedPageBreak/>
              <w:t>6.13</w:t>
            </w:r>
          </w:p>
        </w:tc>
        <w:tc>
          <w:tcPr>
            <w:tcW w:w="7105" w:type="dxa"/>
          </w:tcPr>
          <w:p w14:paraId="5565B681" w14:textId="77777777" w:rsidR="00D95525" w:rsidRDefault="00D95525" w:rsidP="00EC21CD">
            <w:pPr>
              <w:pStyle w:val="ListParagraph"/>
              <w:numPr>
                <w:ilvl w:val="0"/>
                <w:numId w:val="23"/>
              </w:numPr>
              <w:rPr>
                <w:b/>
                <w:bCs/>
                <w:u w:val="single"/>
                <w:lang w:eastAsia="en-GB"/>
              </w:rPr>
            </w:pPr>
            <w:r>
              <w:rPr>
                <w:b/>
                <w:bCs/>
                <w:u w:val="single"/>
                <w:lang w:eastAsia="en-GB"/>
              </w:rPr>
              <w:t>Enrichment</w:t>
            </w:r>
          </w:p>
          <w:p w14:paraId="727F90CF" w14:textId="77777777" w:rsidR="00D95525" w:rsidRDefault="00D95525" w:rsidP="00D95525">
            <w:pPr>
              <w:rPr>
                <w:lang w:eastAsia="en-GB"/>
              </w:rPr>
            </w:pPr>
            <w:r w:rsidRPr="00D95525">
              <w:rPr>
                <w:lang w:eastAsia="en-GB"/>
              </w:rPr>
              <w:t>SM provided an overview.</w:t>
            </w:r>
          </w:p>
          <w:p w14:paraId="7813FABD" w14:textId="78A87AE5" w:rsidR="009B5BC7" w:rsidRPr="00D95525" w:rsidRDefault="009B5BC7" w:rsidP="00D95525">
            <w:pPr>
              <w:rPr>
                <w:lang w:eastAsia="en-GB"/>
              </w:rPr>
            </w:pPr>
          </w:p>
        </w:tc>
        <w:tc>
          <w:tcPr>
            <w:tcW w:w="851" w:type="dxa"/>
          </w:tcPr>
          <w:p w14:paraId="318721DE" w14:textId="77777777" w:rsidR="00D95525" w:rsidRPr="00CD12A5" w:rsidRDefault="00D95525" w:rsidP="007E1B25">
            <w:pPr>
              <w:rPr>
                <w:b/>
                <w:color w:val="FF0000"/>
              </w:rPr>
            </w:pPr>
          </w:p>
        </w:tc>
        <w:tc>
          <w:tcPr>
            <w:tcW w:w="952" w:type="dxa"/>
          </w:tcPr>
          <w:p w14:paraId="282B0935" w14:textId="77777777" w:rsidR="00D95525" w:rsidRPr="00CD12A5" w:rsidRDefault="00D95525" w:rsidP="007E1B25">
            <w:pPr>
              <w:rPr>
                <w:b/>
                <w:color w:val="FF0000"/>
              </w:rPr>
            </w:pPr>
          </w:p>
        </w:tc>
      </w:tr>
      <w:tr w:rsidR="007A085F" w:rsidRPr="00CD12A5" w14:paraId="559C371F" w14:textId="77777777" w:rsidTr="000E3815">
        <w:tc>
          <w:tcPr>
            <w:tcW w:w="828" w:type="dxa"/>
          </w:tcPr>
          <w:p w14:paraId="117F9096" w14:textId="63806E4A" w:rsidR="007A085F" w:rsidRDefault="00E26FDA" w:rsidP="007E1B25">
            <w:pPr>
              <w:rPr>
                <w:rFonts w:eastAsia="ヒラギノ角ゴ Pro W3" w:cstheme="minorHAnsi"/>
                <w:b/>
              </w:rPr>
            </w:pPr>
            <w:r>
              <w:rPr>
                <w:rFonts w:eastAsia="ヒラギノ角ゴ Pro W3" w:cstheme="minorHAnsi"/>
                <w:b/>
              </w:rPr>
              <w:t>6.14</w:t>
            </w:r>
          </w:p>
        </w:tc>
        <w:tc>
          <w:tcPr>
            <w:tcW w:w="7105" w:type="dxa"/>
          </w:tcPr>
          <w:p w14:paraId="4F7FC4BA" w14:textId="50F77E95" w:rsidR="007A085F" w:rsidRDefault="007A085F" w:rsidP="007A085F">
            <w:pPr>
              <w:rPr>
                <w:lang w:eastAsia="en-GB"/>
              </w:rPr>
            </w:pPr>
            <w:r w:rsidRPr="00B617AE">
              <w:rPr>
                <w:b/>
                <w:bCs/>
                <w:lang w:eastAsia="en-GB"/>
              </w:rPr>
              <w:t>CW proposed that the Principals report could benefit from some timings against plans, to enable governors to judge progress as to how improvements are progressing</w:t>
            </w:r>
            <w:r w:rsidR="00B617AE" w:rsidRPr="00B617AE">
              <w:rPr>
                <w:b/>
                <w:bCs/>
                <w:lang w:eastAsia="en-GB"/>
              </w:rPr>
              <w:t xml:space="preserve">; </w:t>
            </w:r>
            <w:r w:rsidRPr="00B617AE">
              <w:rPr>
                <w:b/>
                <w:bCs/>
                <w:lang w:eastAsia="en-GB"/>
              </w:rPr>
              <w:t>when action points are being addressed and when complete.</w:t>
            </w:r>
            <w:r>
              <w:rPr>
                <w:lang w:eastAsia="en-GB"/>
              </w:rPr>
              <w:t xml:space="preserve"> CW proposed inviting Middle Leaders to present to the LGB.</w:t>
            </w:r>
          </w:p>
          <w:p w14:paraId="65DA8010" w14:textId="76C71BBB" w:rsidR="007A085F" w:rsidRPr="007A085F" w:rsidRDefault="007A085F" w:rsidP="007A085F">
            <w:pPr>
              <w:rPr>
                <w:lang w:eastAsia="en-GB"/>
              </w:rPr>
            </w:pPr>
          </w:p>
        </w:tc>
        <w:tc>
          <w:tcPr>
            <w:tcW w:w="851" w:type="dxa"/>
          </w:tcPr>
          <w:p w14:paraId="0A6FE126" w14:textId="77777777" w:rsidR="007A085F" w:rsidRPr="00CD12A5" w:rsidRDefault="007A085F" w:rsidP="007E1B25">
            <w:pPr>
              <w:rPr>
                <w:b/>
                <w:color w:val="FF0000"/>
              </w:rPr>
            </w:pPr>
          </w:p>
        </w:tc>
        <w:tc>
          <w:tcPr>
            <w:tcW w:w="952" w:type="dxa"/>
          </w:tcPr>
          <w:p w14:paraId="011D2189" w14:textId="77777777" w:rsidR="007A085F" w:rsidRPr="00CD12A5" w:rsidRDefault="007A085F" w:rsidP="007E1B25">
            <w:pPr>
              <w:rPr>
                <w:b/>
                <w:color w:val="FF0000"/>
              </w:rPr>
            </w:pPr>
          </w:p>
        </w:tc>
      </w:tr>
      <w:tr w:rsidR="004C4374" w:rsidRPr="00CD12A5" w14:paraId="15F99E6C" w14:textId="77777777" w:rsidTr="000E3815">
        <w:tc>
          <w:tcPr>
            <w:tcW w:w="828" w:type="dxa"/>
          </w:tcPr>
          <w:p w14:paraId="30ADA0DE" w14:textId="515B8898" w:rsidR="004C4374" w:rsidRDefault="004C4374" w:rsidP="007E1B25">
            <w:pPr>
              <w:rPr>
                <w:rFonts w:eastAsia="ヒラギノ角ゴ Pro W3" w:cstheme="minorHAnsi"/>
                <w:b/>
              </w:rPr>
            </w:pPr>
            <w:r>
              <w:rPr>
                <w:rFonts w:eastAsia="ヒラギノ角ゴ Pro W3" w:cstheme="minorHAnsi"/>
                <w:b/>
              </w:rPr>
              <w:t xml:space="preserve">7. </w:t>
            </w:r>
          </w:p>
        </w:tc>
        <w:tc>
          <w:tcPr>
            <w:tcW w:w="7105" w:type="dxa"/>
          </w:tcPr>
          <w:p w14:paraId="0975137E" w14:textId="77777777" w:rsidR="004C4374" w:rsidRDefault="004C4374" w:rsidP="004C4374">
            <w:pPr>
              <w:rPr>
                <w:b/>
                <w:bCs/>
                <w:lang w:eastAsia="en-GB"/>
              </w:rPr>
            </w:pPr>
            <w:r w:rsidRPr="004C4374">
              <w:rPr>
                <w:b/>
                <w:bCs/>
                <w:lang w:eastAsia="en-GB"/>
              </w:rPr>
              <w:t>NEW KPI’S</w:t>
            </w:r>
          </w:p>
          <w:p w14:paraId="10012DA2" w14:textId="324E85F0" w:rsidR="004C4374" w:rsidRPr="004C4374" w:rsidRDefault="004C4374" w:rsidP="004C4374">
            <w:pPr>
              <w:rPr>
                <w:b/>
                <w:bCs/>
                <w:lang w:eastAsia="en-GB"/>
              </w:rPr>
            </w:pPr>
          </w:p>
        </w:tc>
        <w:tc>
          <w:tcPr>
            <w:tcW w:w="851" w:type="dxa"/>
          </w:tcPr>
          <w:p w14:paraId="1840502F" w14:textId="77777777" w:rsidR="004C4374" w:rsidRPr="00121A94" w:rsidRDefault="004C4374" w:rsidP="007E1B25">
            <w:pPr>
              <w:rPr>
                <w:b/>
                <w:color w:val="000000" w:themeColor="text1"/>
              </w:rPr>
            </w:pPr>
          </w:p>
        </w:tc>
        <w:tc>
          <w:tcPr>
            <w:tcW w:w="952" w:type="dxa"/>
          </w:tcPr>
          <w:p w14:paraId="7650D49E" w14:textId="77777777" w:rsidR="004C4374" w:rsidRPr="00121A94" w:rsidRDefault="004C4374" w:rsidP="007E1B25">
            <w:pPr>
              <w:rPr>
                <w:b/>
                <w:color w:val="000000" w:themeColor="text1"/>
              </w:rPr>
            </w:pPr>
          </w:p>
        </w:tc>
      </w:tr>
      <w:tr w:rsidR="004C4374" w:rsidRPr="00CD12A5" w14:paraId="062BE8F8" w14:textId="77777777" w:rsidTr="000E3815">
        <w:tc>
          <w:tcPr>
            <w:tcW w:w="828" w:type="dxa"/>
          </w:tcPr>
          <w:p w14:paraId="04FC67E6" w14:textId="3F940E01" w:rsidR="004C4374" w:rsidRDefault="004C4374" w:rsidP="007E1B25">
            <w:pPr>
              <w:rPr>
                <w:rFonts w:eastAsia="ヒラギノ角ゴ Pro W3" w:cstheme="minorHAnsi"/>
                <w:b/>
              </w:rPr>
            </w:pPr>
            <w:r>
              <w:rPr>
                <w:rFonts w:eastAsia="ヒラギノ角ゴ Pro W3" w:cstheme="minorHAnsi"/>
                <w:b/>
              </w:rPr>
              <w:t>7.1</w:t>
            </w:r>
          </w:p>
        </w:tc>
        <w:tc>
          <w:tcPr>
            <w:tcW w:w="7105" w:type="dxa"/>
          </w:tcPr>
          <w:p w14:paraId="607C4478" w14:textId="48341E0E" w:rsidR="004C4374" w:rsidRDefault="00EF6104" w:rsidP="004C4374">
            <w:pPr>
              <w:rPr>
                <w:lang w:eastAsia="en-GB"/>
              </w:rPr>
            </w:pPr>
            <w:r w:rsidRPr="00FB411F">
              <w:rPr>
                <w:lang w:eastAsia="en-GB"/>
              </w:rPr>
              <w:t xml:space="preserve">JC </w:t>
            </w:r>
            <w:r w:rsidR="00B617AE">
              <w:rPr>
                <w:lang w:eastAsia="en-GB"/>
              </w:rPr>
              <w:t xml:space="preserve">advised that there is </w:t>
            </w:r>
            <w:r w:rsidRPr="00FB411F">
              <w:rPr>
                <w:lang w:eastAsia="en-GB"/>
              </w:rPr>
              <w:t xml:space="preserve">consistency across the school across a </w:t>
            </w:r>
            <w:r w:rsidR="00FB411F" w:rsidRPr="00FB411F">
              <w:rPr>
                <w:lang w:eastAsia="en-GB"/>
              </w:rPr>
              <w:t>range</w:t>
            </w:r>
            <w:r w:rsidRPr="00FB411F">
              <w:rPr>
                <w:lang w:eastAsia="en-GB"/>
              </w:rPr>
              <w:t xml:space="preserve"> of measures. </w:t>
            </w:r>
            <w:r w:rsidR="00FB411F" w:rsidRPr="00FB411F">
              <w:rPr>
                <w:lang w:eastAsia="en-GB"/>
              </w:rPr>
              <w:t xml:space="preserve">Trying to get </w:t>
            </w:r>
            <w:r w:rsidR="00FB411F">
              <w:rPr>
                <w:lang w:eastAsia="en-GB"/>
              </w:rPr>
              <w:t>S</w:t>
            </w:r>
            <w:r w:rsidR="00FB411F" w:rsidRPr="00FB411F">
              <w:rPr>
                <w:lang w:eastAsia="en-GB"/>
              </w:rPr>
              <w:t>chool On a Page</w:t>
            </w:r>
            <w:r w:rsidR="00FB411F">
              <w:rPr>
                <w:lang w:eastAsia="en-GB"/>
              </w:rPr>
              <w:t xml:space="preserve"> (SOAP)</w:t>
            </w:r>
            <w:r w:rsidR="00FB411F" w:rsidRPr="00FB411F">
              <w:rPr>
                <w:lang w:eastAsia="en-GB"/>
              </w:rPr>
              <w:t xml:space="preserve"> and </w:t>
            </w:r>
            <w:r w:rsidR="00FB411F">
              <w:rPr>
                <w:lang w:eastAsia="en-GB"/>
              </w:rPr>
              <w:t xml:space="preserve">a </w:t>
            </w:r>
            <w:r w:rsidR="00FB411F" w:rsidRPr="00FB411F">
              <w:rPr>
                <w:lang w:eastAsia="en-GB"/>
              </w:rPr>
              <w:t>model is being rolled out</w:t>
            </w:r>
            <w:r w:rsidR="00FB411F">
              <w:rPr>
                <w:lang w:eastAsia="en-GB"/>
              </w:rPr>
              <w:t xml:space="preserve"> across the Trust</w:t>
            </w:r>
            <w:r w:rsidR="00FB411F" w:rsidRPr="00FB411F">
              <w:rPr>
                <w:lang w:eastAsia="en-GB"/>
              </w:rPr>
              <w:t>.</w:t>
            </w:r>
            <w:r w:rsidR="00FB411F">
              <w:rPr>
                <w:lang w:eastAsia="en-GB"/>
              </w:rPr>
              <w:t xml:space="preserve"> Governors welcomed this. SM to present a draft for the next meeting.</w:t>
            </w:r>
          </w:p>
          <w:p w14:paraId="622A9BA6" w14:textId="533CD9CC" w:rsidR="00FB411F" w:rsidRPr="00FB411F" w:rsidRDefault="00FB411F" w:rsidP="004C4374">
            <w:pPr>
              <w:rPr>
                <w:lang w:eastAsia="en-GB"/>
              </w:rPr>
            </w:pPr>
          </w:p>
        </w:tc>
        <w:tc>
          <w:tcPr>
            <w:tcW w:w="851" w:type="dxa"/>
          </w:tcPr>
          <w:p w14:paraId="17A218E2" w14:textId="377A3CC4" w:rsidR="004C4374" w:rsidRPr="00121A94" w:rsidRDefault="00B617AE" w:rsidP="007E1B25">
            <w:pPr>
              <w:rPr>
                <w:b/>
                <w:color w:val="000000" w:themeColor="text1"/>
              </w:rPr>
            </w:pPr>
            <w:r>
              <w:rPr>
                <w:b/>
                <w:color w:val="000000" w:themeColor="text1"/>
              </w:rPr>
              <w:t>SM</w:t>
            </w:r>
          </w:p>
        </w:tc>
        <w:tc>
          <w:tcPr>
            <w:tcW w:w="952" w:type="dxa"/>
          </w:tcPr>
          <w:p w14:paraId="40A146F5" w14:textId="4BA1010A" w:rsidR="004C4374" w:rsidRPr="00121A94" w:rsidRDefault="00B617AE" w:rsidP="007E1B25">
            <w:pPr>
              <w:rPr>
                <w:b/>
                <w:color w:val="000000" w:themeColor="text1"/>
              </w:rPr>
            </w:pPr>
            <w:r>
              <w:rPr>
                <w:b/>
                <w:color w:val="000000" w:themeColor="text1"/>
              </w:rPr>
              <w:t>26</w:t>
            </w:r>
            <w:r w:rsidRPr="00B617AE">
              <w:rPr>
                <w:b/>
                <w:color w:val="000000" w:themeColor="text1"/>
                <w:vertAlign w:val="superscript"/>
              </w:rPr>
              <w:t>th</w:t>
            </w:r>
            <w:r>
              <w:rPr>
                <w:b/>
                <w:color w:val="000000" w:themeColor="text1"/>
              </w:rPr>
              <w:t xml:space="preserve"> March</w:t>
            </w:r>
          </w:p>
        </w:tc>
      </w:tr>
      <w:tr w:rsidR="004C4374" w:rsidRPr="00CD12A5" w14:paraId="63576060" w14:textId="77777777" w:rsidTr="000E3815">
        <w:tc>
          <w:tcPr>
            <w:tcW w:w="828" w:type="dxa"/>
          </w:tcPr>
          <w:p w14:paraId="119E9BB8" w14:textId="1835BC98" w:rsidR="004C4374" w:rsidRDefault="004C4374" w:rsidP="007E1B25">
            <w:pPr>
              <w:rPr>
                <w:rFonts w:eastAsia="ヒラギノ角ゴ Pro W3" w:cstheme="minorHAnsi"/>
                <w:b/>
              </w:rPr>
            </w:pPr>
            <w:r>
              <w:rPr>
                <w:rFonts w:eastAsia="ヒラギノ角ゴ Pro W3" w:cstheme="minorHAnsi"/>
                <w:b/>
              </w:rPr>
              <w:t>8.</w:t>
            </w:r>
          </w:p>
        </w:tc>
        <w:tc>
          <w:tcPr>
            <w:tcW w:w="7105" w:type="dxa"/>
          </w:tcPr>
          <w:p w14:paraId="413EA09A" w14:textId="77777777" w:rsidR="004C4374" w:rsidRDefault="004C4374" w:rsidP="004C4374">
            <w:pPr>
              <w:rPr>
                <w:b/>
                <w:bCs/>
                <w:lang w:eastAsia="en-GB"/>
              </w:rPr>
            </w:pPr>
            <w:r w:rsidRPr="004C4374">
              <w:rPr>
                <w:b/>
                <w:bCs/>
                <w:lang w:eastAsia="en-GB"/>
              </w:rPr>
              <w:t>GOVERNOR MONITORING</w:t>
            </w:r>
          </w:p>
          <w:p w14:paraId="0CC8A4E8" w14:textId="55DAAD7E" w:rsidR="004C4374" w:rsidRPr="004C4374" w:rsidRDefault="004C4374" w:rsidP="004C4374">
            <w:pPr>
              <w:rPr>
                <w:b/>
                <w:bCs/>
                <w:lang w:eastAsia="en-GB"/>
              </w:rPr>
            </w:pPr>
          </w:p>
        </w:tc>
        <w:tc>
          <w:tcPr>
            <w:tcW w:w="851" w:type="dxa"/>
          </w:tcPr>
          <w:p w14:paraId="086B2191" w14:textId="77777777" w:rsidR="004C4374" w:rsidRPr="00121A94" w:rsidRDefault="004C4374" w:rsidP="007E1B25">
            <w:pPr>
              <w:rPr>
                <w:b/>
                <w:color w:val="000000" w:themeColor="text1"/>
              </w:rPr>
            </w:pPr>
          </w:p>
        </w:tc>
        <w:tc>
          <w:tcPr>
            <w:tcW w:w="952" w:type="dxa"/>
          </w:tcPr>
          <w:p w14:paraId="10F35D85" w14:textId="77777777" w:rsidR="004C4374" w:rsidRPr="00121A94" w:rsidRDefault="004C4374" w:rsidP="007E1B25">
            <w:pPr>
              <w:rPr>
                <w:b/>
                <w:color w:val="000000" w:themeColor="text1"/>
              </w:rPr>
            </w:pPr>
          </w:p>
        </w:tc>
      </w:tr>
      <w:tr w:rsidR="004C4374" w:rsidRPr="00CD12A5" w14:paraId="00D6FBB8" w14:textId="77777777" w:rsidTr="000E3815">
        <w:tc>
          <w:tcPr>
            <w:tcW w:w="828" w:type="dxa"/>
          </w:tcPr>
          <w:p w14:paraId="592A92F1" w14:textId="468F868C" w:rsidR="004C4374" w:rsidRDefault="004C4374" w:rsidP="007E1B25">
            <w:pPr>
              <w:rPr>
                <w:rFonts w:eastAsia="ヒラギノ角ゴ Pro W3" w:cstheme="minorHAnsi"/>
                <w:b/>
              </w:rPr>
            </w:pPr>
            <w:r>
              <w:rPr>
                <w:rFonts w:eastAsia="ヒラギノ角ゴ Pro W3" w:cstheme="minorHAnsi"/>
                <w:b/>
              </w:rPr>
              <w:t>8.1</w:t>
            </w:r>
          </w:p>
        </w:tc>
        <w:tc>
          <w:tcPr>
            <w:tcW w:w="7105" w:type="dxa"/>
          </w:tcPr>
          <w:p w14:paraId="26B6FB65" w14:textId="77777777" w:rsidR="004C4374" w:rsidRDefault="00FB411F" w:rsidP="004C4374">
            <w:pPr>
              <w:rPr>
                <w:b/>
                <w:bCs/>
                <w:u w:val="single"/>
                <w:lang w:eastAsia="en-GB"/>
              </w:rPr>
            </w:pPr>
            <w:r>
              <w:rPr>
                <w:b/>
                <w:bCs/>
                <w:u w:val="single"/>
                <w:lang w:eastAsia="en-GB"/>
              </w:rPr>
              <w:t>Pupil Premium</w:t>
            </w:r>
          </w:p>
          <w:p w14:paraId="2AB0FF13" w14:textId="688BAD14" w:rsidR="00FB411F" w:rsidRDefault="00FB411F" w:rsidP="004C4374">
            <w:pPr>
              <w:rPr>
                <w:lang w:eastAsia="en-GB"/>
              </w:rPr>
            </w:pPr>
            <w:r w:rsidRPr="00FB411F">
              <w:rPr>
                <w:lang w:eastAsia="en-GB"/>
              </w:rPr>
              <w:t>D</w:t>
            </w:r>
            <w:r>
              <w:rPr>
                <w:lang w:eastAsia="en-GB"/>
              </w:rPr>
              <w:t>B</w:t>
            </w:r>
            <w:r w:rsidRPr="00FB411F">
              <w:rPr>
                <w:lang w:eastAsia="en-GB"/>
              </w:rPr>
              <w:t xml:space="preserve"> provided a summary following his visit</w:t>
            </w:r>
            <w:r w:rsidR="00D2256E">
              <w:rPr>
                <w:lang w:eastAsia="en-GB"/>
              </w:rPr>
              <w:t xml:space="preserve"> and his r</w:t>
            </w:r>
            <w:r>
              <w:rPr>
                <w:lang w:eastAsia="en-GB"/>
              </w:rPr>
              <w:t>epo</w:t>
            </w:r>
            <w:r w:rsidR="00D2256E">
              <w:rPr>
                <w:lang w:eastAsia="en-GB"/>
              </w:rPr>
              <w:t>r</w:t>
            </w:r>
            <w:r>
              <w:rPr>
                <w:lang w:eastAsia="en-GB"/>
              </w:rPr>
              <w:t xml:space="preserve">t was shared with </w:t>
            </w:r>
            <w:r w:rsidR="0016115B">
              <w:rPr>
                <w:lang w:eastAsia="en-GB"/>
              </w:rPr>
              <w:t>governor</w:t>
            </w:r>
            <w:r w:rsidR="00D2256E">
              <w:rPr>
                <w:lang w:eastAsia="en-GB"/>
              </w:rPr>
              <w:t>s</w:t>
            </w:r>
            <w:r>
              <w:rPr>
                <w:lang w:eastAsia="en-GB"/>
              </w:rPr>
              <w:t xml:space="preserve">. SLT are aware of the challenge and the gap – </w:t>
            </w:r>
            <w:r w:rsidR="00DB4236">
              <w:rPr>
                <w:lang w:eastAsia="en-GB"/>
              </w:rPr>
              <w:t xml:space="preserve">but there was </w:t>
            </w:r>
            <w:r>
              <w:rPr>
                <w:lang w:eastAsia="en-GB"/>
              </w:rPr>
              <w:t>not enough of a sense of urgency – plans in place but need to see actions. DB will arrange another meeting very soon. Will have P</w:t>
            </w:r>
            <w:r w:rsidR="00DB4236">
              <w:rPr>
                <w:lang w:eastAsia="en-GB"/>
              </w:rPr>
              <w:t xml:space="preserve">upil </w:t>
            </w:r>
            <w:r>
              <w:rPr>
                <w:lang w:eastAsia="en-GB"/>
              </w:rPr>
              <w:t>P</w:t>
            </w:r>
            <w:r w:rsidR="00DB4236">
              <w:rPr>
                <w:lang w:eastAsia="en-GB"/>
              </w:rPr>
              <w:t>remium</w:t>
            </w:r>
            <w:r>
              <w:rPr>
                <w:lang w:eastAsia="en-GB"/>
              </w:rPr>
              <w:t xml:space="preserve"> presentation in June meetings.</w:t>
            </w:r>
          </w:p>
          <w:p w14:paraId="32EC5515" w14:textId="77777777" w:rsidR="00FB411F" w:rsidRDefault="00FB411F" w:rsidP="004C4374">
            <w:pPr>
              <w:rPr>
                <w:lang w:eastAsia="en-GB"/>
              </w:rPr>
            </w:pPr>
          </w:p>
          <w:p w14:paraId="0EEEF707" w14:textId="3FA6647B" w:rsidR="00FB411F" w:rsidRDefault="00FB411F" w:rsidP="004C4374">
            <w:pPr>
              <w:rPr>
                <w:lang w:eastAsia="en-GB"/>
              </w:rPr>
            </w:pPr>
            <w:r>
              <w:rPr>
                <w:lang w:eastAsia="en-GB"/>
              </w:rPr>
              <w:t xml:space="preserve">SM </w:t>
            </w:r>
            <w:r w:rsidR="00DB4236">
              <w:rPr>
                <w:lang w:eastAsia="en-GB"/>
              </w:rPr>
              <w:t xml:space="preserve">clarified that she was </w:t>
            </w:r>
            <w:r>
              <w:rPr>
                <w:lang w:eastAsia="en-GB"/>
              </w:rPr>
              <w:t xml:space="preserve">aware that there perhaps needs to be a Deep Dive into Pupil Premium. </w:t>
            </w:r>
            <w:r w:rsidR="00DB4236">
              <w:rPr>
                <w:lang w:eastAsia="en-GB"/>
              </w:rPr>
              <w:t>She is i</w:t>
            </w:r>
            <w:r>
              <w:rPr>
                <w:lang w:eastAsia="en-GB"/>
              </w:rPr>
              <w:t>n receipt of the external consultant’s report and actions are being shared</w:t>
            </w:r>
            <w:r w:rsidR="0016115B">
              <w:rPr>
                <w:lang w:eastAsia="en-GB"/>
              </w:rPr>
              <w:t>.</w:t>
            </w:r>
          </w:p>
          <w:p w14:paraId="10E36E07" w14:textId="0000BDBE" w:rsidR="0016115B" w:rsidRDefault="0016115B" w:rsidP="004C4374">
            <w:pPr>
              <w:rPr>
                <w:lang w:eastAsia="en-GB"/>
              </w:rPr>
            </w:pPr>
          </w:p>
          <w:p w14:paraId="377BC22B" w14:textId="6C8F8221" w:rsidR="0016115B" w:rsidRDefault="0016115B" w:rsidP="004C4374">
            <w:pPr>
              <w:rPr>
                <w:lang w:eastAsia="en-GB"/>
              </w:rPr>
            </w:pPr>
            <w:r>
              <w:rPr>
                <w:lang w:eastAsia="en-GB"/>
              </w:rPr>
              <w:t xml:space="preserve">Academic and Pastoral </w:t>
            </w:r>
            <w:r w:rsidR="00DB4236">
              <w:rPr>
                <w:lang w:eastAsia="en-GB"/>
              </w:rPr>
              <w:t>departments</w:t>
            </w:r>
            <w:r>
              <w:rPr>
                <w:lang w:eastAsia="en-GB"/>
              </w:rPr>
              <w:t xml:space="preserve"> need to work </w:t>
            </w:r>
            <w:r w:rsidR="00124FA3">
              <w:rPr>
                <w:lang w:eastAsia="en-GB"/>
              </w:rPr>
              <w:t>together</w:t>
            </w:r>
            <w:r>
              <w:rPr>
                <w:lang w:eastAsia="en-GB"/>
              </w:rPr>
              <w:t>.</w:t>
            </w:r>
          </w:p>
          <w:p w14:paraId="619F63C1" w14:textId="77777777" w:rsidR="0016115B" w:rsidRDefault="0016115B" w:rsidP="004C4374">
            <w:pPr>
              <w:rPr>
                <w:lang w:eastAsia="en-GB"/>
              </w:rPr>
            </w:pPr>
          </w:p>
          <w:p w14:paraId="33BBF9A1" w14:textId="7B63D12B" w:rsidR="00124FA3" w:rsidRDefault="00DB4236" w:rsidP="004C4374">
            <w:pPr>
              <w:rPr>
                <w:lang w:eastAsia="en-GB"/>
              </w:rPr>
            </w:pPr>
            <w:r>
              <w:rPr>
                <w:lang w:eastAsia="en-GB"/>
              </w:rPr>
              <w:t xml:space="preserve">The </w:t>
            </w:r>
            <w:r w:rsidR="00124FA3">
              <w:rPr>
                <w:lang w:eastAsia="en-GB"/>
              </w:rPr>
              <w:t>Action plan will be shared with DB as P</w:t>
            </w:r>
            <w:r>
              <w:rPr>
                <w:lang w:eastAsia="en-GB"/>
              </w:rPr>
              <w:t xml:space="preserve">upil </w:t>
            </w:r>
            <w:r w:rsidR="00124FA3">
              <w:rPr>
                <w:lang w:eastAsia="en-GB"/>
              </w:rPr>
              <w:t>P</w:t>
            </w:r>
            <w:r>
              <w:rPr>
                <w:lang w:eastAsia="en-GB"/>
              </w:rPr>
              <w:t>remium</w:t>
            </w:r>
            <w:r w:rsidR="00124FA3">
              <w:rPr>
                <w:lang w:eastAsia="en-GB"/>
              </w:rPr>
              <w:t xml:space="preserve"> governor</w:t>
            </w:r>
            <w:r>
              <w:rPr>
                <w:lang w:eastAsia="en-GB"/>
              </w:rPr>
              <w:t xml:space="preserve"> and w</w:t>
            </w:r>
            <w:r w:rsidR="00124FA3">
              <w:rPr>
                <w:lang w:eastAsia="en-GB"/>
              </w:rPr>
              <w:t xml:space="preserve">ill review at </w:t>
            </w:r>
            <w:r>
              <w:rPr>
                <w:lang w:eastAsia="en-GB"/>
              </w:rPr>
              <w:t xml:space="preserve">the </w:t>
            </w:r>
            <w:r w:rsidR="00124FA3">
              <w:rPr>
                <w:lang w:eastAsia="en-GB"/>
              </w:rPr>
              <w:t xml:space="preserve">next </w:t>
            </w:r>
            <w:r>
              <w:rPr>
                <w:lang w:eastAsia="en-GB"/>
              </w:rPr>
              <w:t xml:space="preserve">LGB </w:t>
            </w:r>
            <w:r w:rsidR="00124FA3">
              <w:rPr>
                <w:lang w:eastAsia="en-GB"/>
              </w:rPr>
              <w:t>meeting. CW added that there need to be dates when actions will be completed.</w:t>
            </w:r>
          </w:p>
          <w:p w14:paraId="51541099" w14:textId="735C3722" w:rsidR="00124FA3" w:rsidRPr="00FB411F" w:rsidRDefault="00124FA3" w:rsidP="004C4374">
            <w:pPr>
              <w:rPr>
                <w:lang w:eastAsia="en-GB"/>
              </w:rPr>
            </w:pPr>
          </w:p>
        </w:tc>
        <w:tc>
          <w:tcPr>
            <w:tcW w:w="851" w:type="dxa"/>
          </w:tcPr>
          <w:p w14:paraId="7FE86E81" w14:textId="77777777" w:rsidR="004C4374" w:rsidRDefault="004C4374" w:rsidP="007E1B25">
            <w:pPr>
              <w:rPr>
                <w:b/>
                <w:color w:val="000000" w:themeColor="text1"/>
              </w:rPr>
            </w:pPr>
          </w:p>
          <w:p w14:paraId="58F01611" w14:textId="77777777" w:rsidR="00124FA3" w:rsidRDefault="00124FA3" w:rsidP="007E1B25">
            <w:pPr>
              <w:rPr>
                <w:b/>
                <w:color w:val="000000" w:themeColor="text1"/>
              </w:rPr>
            </w:pPr>
          </w:p>
          <w:p w14:paraId="3729E365" w14:textId="77777777" w:rsidR="00124FA3" w:rsidRDefault="00124FA3" w:rsidP="007E1B25">
            <w:pPr>
              <w:rPr>
                <w:b/>
                <w:color w:val="000000" w:themeColor="text1"/>
              </w:rPr>
            </w:pPr>
          </w:p>
          <w:p w14:paraId="327EF8FD" w14:textId="77777777" w:rsidR="00124FA3" w:rsidRDefault="00124FA3" w:rsidP="007E1B25">
            <w:pPr>
              <w:rPr>
                <w:b/>
                <w:color w:val="000000" w:themeColor="text1"/>
              </w:rPr>
            </w:pPr>
          </w:p>
          <w:p w14:paraId="6E63DCCB" w14:textId="77777777" w:rsidR="00124FA3" w:rsidRDefault="00124FA3" w:rsidP="007E1B25">
            <w:pPr>
              <w:rPr>
                <w:b/>
                <w:color w:val="000000" w:themeColor="text1"/>
              </w:rPr>
            </w:pPr>
          </w:p>
          <w:p w14:paraId="73375345" w14:textId="77777777" w:rsidR="00124FA3" w:rsidRDefault="00124FA3" w:rsidP="007E1B25">
            <w:pPr>
              <w:rPr>
                <w:b/>
                <w:color w:val="000000" w:themeColor="text1"/>
              </w:rPr>
            </w:pPr>
          </w:p>
          <w:p w14:paraId="22672F18" w14:textId="77777777" w:rsidR="00124FA3" w:rsidRDefault="00124FA3" w:rsidP="007E1B25">
            <w:pPr>
              <w:rPr>
                <w:b/>
                <w:color w:val="000000" w:themeColor="text1"/>
              </w:rPr>
            </w:pPr>
          </w:p>
          <w:p w14:paraId="1D916C3E" w14:textId="77777777" w:rsidR="00124FA3" w:rsidRDefault="00124FA3" w:rsidP="007E1B25">
            <w:pPr>
              <w:rPr>
                <w:b/>
                <w:color w:val="000000" w:themeColor="text1"/>
              </w:rPr>
            </w:pPr>
          </w:p>
          <w:p w14:paraId="609901C9" w14:textId="77777777" w:rsidR="00124FA3" w:rsidRDefault="00124FA3" w:rsidP="007E1B25">
            <w:pPr>
              <w:rPr>
                <w:b/>
                <w:color w:val="000000" w:themeColor="text1"/>
              </w:rPr>
            </w:pPr>
          </w:p>
          <w:p w14:paraId="6C5272B9" w14:textId="77777777" w:rsidR="00124FA3" w:rsidRDefault="00124FA3" w:rsidP="007E1B25">
            <w:pPr>
              <w:rPr>
                <w:b/>
                <w:color w:val="000000" w:themeColor="text1"/>
              </w:rPr>
            </w:pPr>
          </w:p>
          <w:p w14:paraId="7ADC2090" w14:textId="77777777" w:rsidR="00124FA3" w:rsidRDefault="00124FA3" w:rsidP="007E1B25">
            <w:pPr>
              <w:rPr>
                <w:b/>
                <w:color w:val="000000" w:themeColor="text1"/>
              </w:rPr>
            </w:pPr>
          </w:p>
          <w:p w14:paraId="74065326" w14:textId="77777777" w:rsidR="00124FA3" w:rsidRDefault="00124FA3" w:rsidP="007E1B25">
            <w:pPr>
              <w:rPr>
                <w:b/>
                <w:color w:val="000000" w:themeColor="text1"/>
              </w:rPr>
            </w:pPr>
          </w:p>
          <w:p w14:paraId="540249BE" w14:textId="77777777" w:rsidR="00DB4236" w:rsidRDefault="00DB4236" w:rsidP="007E1B25">
            <w:pPr>
              <w:rPr>
                <w:b/>
                <w:color w:val="000000" w:themeColor="text1"/>
              </w:rPr>
            </w:pPr>
          </w:p>
          <w:p w14:paraId="210DB0C0" w14:textId="3F5C53A9" w:rsidR="00124FA3" w:rsidRPr="00121A94" w:rsidRDefault="00124FA3" w:rsidP="007E1B25">
            <w:pPr>
              <w:rPr>
                <w:b/>
                <w:color w:val="000000" w:themeColor="text1"/>
              </w:rPr>
            </w:pPr>
            <w:r>
              <w:rPr>
                <w:b/>
                <w:color w:val="000000" w:themeColor="text1"/>
              </w:rPr>
              <w:t>SM</w:t>
            </w:r>
          </w:p>
        </w:tc>
        <w:tc>
          <w:tcPr>
            <w:tcW w:w="952" w:type="dxa"/>
          </w:tcPr>
          <w:p w14:paraId="53894AD4" w14:textId="77777777" w:rsidR="00DB4236" w:rsidRDefault="00DB4236" w:rsidP="007E1B25">
            <w:pPr>
              <w:rPr>
                <w:b/>
                <w:color w:val="000000" w:themeColor="text1"/>
              </w:rPr>
            </w:pPr>
          </w:p>
          <w:p w14:paraId="4180AC06" w14:textId="77777777" w:rsidR="00DB4236" w:rsidRDefault="00DB4236" w:rsidP="007E1B25">
            <w:pPr>
              <w:rPr>
                <w:b/>
                <w:color w:val="000000" w:themeColor="text1"/>
              </w:rPr>
            </w:pPr>
          </w:p>
          <w:p w14:paraId="3C3E8A17" w14:textId="77777777" w:rsidR="00DB4236" w:rsidRDefault="00DB4236" w:rsidP="007E1B25">
            <w:pPr>
              <w:rPr>
                <w:b/>
                <w:color w:val="000000" w:themeColor="text1"/>
              </w:rPr>
            </w:pPr>
          </w:p>
          <w:p w14:paraId="498C5C80" w14:textId="77777777" w:rsidR="00DB4236" w:rsidRDefault="00DB4236" w:rsidP="007E1B25">
            <w:pPr>
              <w:rPr>
                <w:b/>
                <w:color w:val="000000" w:themeColor="text1"/>
              </w:rPr>
            </w:pPr>
          </w:p>
          <w:p w14:paraId="388BD09C" w14:textId="77777777" w:rsidR="00DB4236" w:rsidRDefault="00DB4236" w:rsidP="007E1B25">
            <w:pPr>
              <w:rPr>
                <w:b/>
                <w:color w:val="000000" w:themeColor="text1"/>
              </w:rPr>
            </w:pPr>
          </w:p>
          <w:p w14:paraId="22AF7E21" w14:textId="77777777" w:rsidR="00DB4236" w:rsidRDefault="00DB4236" w:rsidP="007E1B25">
            <w:pPr>
              <w:rPr>
                <w:b/>
                <w:color w:val="000000" w:themeColor="text1"/>
              </w:rPr>
            </w:pPr>
          </w:p>
          <w:p w14:paraId="62338815" w14:textId="77777777" w:rsidR="00DB4236" w:rsidRDefault="00DB4236" w:rsidP="007E1B25">
            <w:pPr>
              <w:rPr>
                <w:b/>
                <w:color w:val="000000" w:themeColor="text1"/>
              </w:rPr>
            </w:pPr>
          </w:p>
          <w:p w14:paraId="71550DD8" w14:textId="77777777" w:rsidR="00DB4236" w:rsidRDefault="00DB4236" w:rsidP="007E1B25">
            <w:pPr>
              <w:rPr>
                <w:b/>
                <w:color w:val="000000" w:themeColor="text1"/>
              </w:rPr>
            </w:pPr>
          </w:p>
          <w:p w14:paraId="2E918345" w14:textId="77777777" w:rsidR="00DB4236" w:rsidRDefault="00DB4236" w:rsidP="007E1B25">
            <w:pPr>
              <w:rPr>
                <w:b/>
                <w:color w:val="000000" w:themeColor="text1"/>
              </w:rPr>
            </w:pPr>
          </w:p>
          <w:p w14:paraId="1BC4A2B6" w14:textId="77777777" w:rsidR="00DB4236" w:rsidRDefault="00DB4236" w:rsidP="007E1B25">
            <w:pPr>
              <w:rPr>
                <w:b/>
                <w:color w:val="000000" w:themeColor="text1"/>
              </w:rPr>
            </w:pPr>
          </w:p>
          <w:p w14:paraId="3EC19E36" w14:textId="77777777" w:rsidR="00DB4236" w:rsidRDefault="00DB4236" w:rsidP="007E1B25">
            <w:pPr>
              <w:rPr>
                <w:b/>
                <w:color w:val="000000" w:themeColor="text1"/>
              </w:rPr>
            </w:pPr>
          </w:p>
          <w:p w14:paraId="24D23035" w14:textId="77777777" w:rsidR="00DB4236" w:rsidRDefault="00DB4236" w:rsidP="007E1B25">
            <w:pPr>
              <w:rPr>
                <w:b/>
                <w:color w:val="000000" w:themeColor="text1"/>
              </w:rPr>
            </w:pPr>
          </w:p>
          <w:p w14:paraId="6AFEDE81" w14:textId="77777777" w:rsidR="00DB4236" w:rsidRDefault="00DB4236" w:rsidP="007E1B25">
            <w:pPr>
              <w:rPr>
                <w:b/>
                <w:color w:val="000000" w:themeColor="text1"/>
              </w:rPr>
            </w:pPr>
          </w:p>
          <w:p w14:paraId="25427032" w14:textId="2E902597" w:rsidR="004C4374" w:rsidRPr="00121A94" w:rsidRDefault="00DB4236" w:rsidP="007E1B25">
            <w:pPr>
              <w:rPr>
                <w:b/>
                <w:color w:val="000000" w:themeColor="text1"/>
              </w:rPr>
            </w:pPr>
            <w:r>
              <w:rPr>
                <w:b/>
                <w:color w:val="000000" w:themeColor="text1"/>
              </w:rPr>
              <w:t>26</w:t>
            </w:r>
            <w:r w:rsidRPr="00DB4236">
              <w:rPr>
                <w:b/>
                <w:color w:val="000000" w:themeColor="text1"/>
                <w:vertAlign w:val="superscript"/>
              </w:rPr>
              <w:t>th</w:t>
            </w:r>
            <w:r>
              <w:rPr>
                <w:b/>
                <w:color w:val="000000" w:themeColor="text1"/>
              </w:rPr>
              <w:t xml:space="preserve"> March</w:t>
            </w:r>
          </w:p>
        </w:tc>
      </w:tr>
      <w:tr w:rsidR="0016115B" w:rsidRPr="00CD12A5" w14:paraId="07B3BFFE" w14:textId="77777777" w:rsidTr="000E3815">
        <w:tc>
          <w:tcPr>
            <w:tcW w:w="828" w:type="dxa"/>
          </w:tcPr>
          <w:p w14:paraId="52A82CC7" w14:textId="1DC8041F" w:rsidR="0016115B" w:rsidRDefault="0016115B" w:rsidP="007E1B25">
            <w:pPr>
              <w:rPr>
                <w:rFonts w:eastAsia="ヒラギノ角ゴ Pro W3" w:cstheme="minorHAnsi"/>
                <w:b/>
              </w:rPr>
            </w:pPr>
            <w:r>
              <w:rPr>
                <w:rFonts w:eastAsia="ヒラギノ角ゴ Pro W3" w:cstheme="minorHAnsi"/>
                <w:b/>
              </w:rPr>
              <w:t>8.2</w:t>
            </w:r>
          </w:p>
        </w:tc>
        <w:tc>
          <w:tcPr>
            <w:tcW w:w="7105" w:type="dxa"/>
          </w:tcPr>
          <w:p w14:paraId="673C7BD7" w14:textId="72763BCB" w:rsidR="0016115B" w:rsidRDefault="00124FA3" w:rsidP="004C4374">
            <w:pPr>
              <w:rPr>
                <w:lang w:eastAsia="en-GB"/>
              </w:rPr>
            </w:pPr>
            <w:r w:rsidRPr="00124FA3">
              <w:rPr>
                <w:lang w:eastAsia="en-GB"/>
              </w:rPr>
              <w:t>Governors discussed th</w:t>
            </w:r>
            <w:r w:rsidR="007D1982">
              <w:rPr>
                <w:lang w:eastAsia="en-GB"/>
              </w:rPr>
              <w:t xml:space="preserve">at </w:t>
            </w:r>
            <w:r w:rsidRPr="00124FA3">
              <w:rPr>
                <w:lang w:eastAsia="en-GB"/>
              </w:rPr>
              <w:t xml:space="preserve">governor meetings </w:t>
            </w:r>
            <w:r>
              <w:rPr>
                <w:lang w:eastAsia="en-GB"/>
              </w:rPr>
              <w:t>w</w:t>
            </w:r>
            <w:r w:rsidRPr="00124FA3">
              <w:rPr>
                <w:lang w:eastAsia="en-GB"/>
              </w:rPr>
              <w:t xml:space="preserve">ith students directly </w:t>
            </w:r>
            <w:r w:rsidR="00D655E9">
              <w:rPr>
                <w:lang w:eastAsia="en-GB"/>
              </w:rPr>
              <w:t xml:space="preserve">are </w:t>
            </w:r>
            <w:r w:rsidRPr="00124FA3">
              <w:rPr>
                <w:lang w:eastAsia="en-GB"/>
              </w:rPr>
              <w:t>to be re-introduced. JA proposed tha</w:t>
            </w:r>
            <w:r>
              <w:rPr>
                <w:lang w:eastAsia="en-GB"/>
              </w:rPr>
              <w:t>t</w:t>
            </w:r>
            <w:r w:rsidRPr="00124FA3">
              <w:rPr>
                <w:lang w:eastAsia="en-GB"/>
              </w:rPr>
              <w:t xml:space="preserve"> such meetings need to be targeted.</w:t>
            </w:r>
          </w:p>
          <w:p w14:paraId="54AAE718" w14:textId="62E7F9EE" w:rsidR="003E7372" w:rsidRDefault="003E7372" w:rsidP="004C4374">
            <w:pPr>
              <w:rPr>
                <w:lang w:eastAsia="en-GB"/>
              </w:rPr>
            </w:pPr>
            <w:r>
              <w:rPr>
                <w:lang w:eastAsia="en-GB"/>
              </w:rPr>
              <w:t xml:space="preserve">It was agreed that governors speak to students during visits and they are addressed during Deep Dives. </w:t>
            </w:r>
            <w:r w:rsidRPr="00D655E9">
              <w:rPr>
                <w:b/>
                <w:bCs/>
                <w:lang w:eastAsia="en-GB"/>
              </w:rPr>
              <w:t xml:space="preserve">HR </w:t>
            </w:r>
            <w:r w:rsidR="00D655E9" w:rsidRPr="00D655E9">
              <w:rPr>
                <w:b/>
                <w:bCs/>
                <w:lang w:eastAsia="en-GB"/>
              </w:rPr>
              <w:t xml:space="preserve">asked, </w:t>
            </w:r>
            <w:r w:rsidRPr="00D655E9">
              <w:rPr>
                <w:b/>
                <w:bCs/>
                <w:lang w:eastAsia="en-GB"/>
              </w:rPr>
              <w:t>do you feedback to students, do</w:t>
            </w:r>
            <w:r>
              <w:rPr>
                <w:lang w:eastAsia="en-GB"/>
              </w:rPr>
              <w:t xml:space="preserve"> </w:t>
            </w:r>
            <w:r w:rsidRPr="00D655E9">
              <w:rPr>
                <w:b/>
                <w:bCs/>
                <w:lang w:eastAsia="en-GB"/>
              </w:rPr>
              <w:t>they feel valued?</w:t>
            </w:r>
            <w:r>
              <w:rPr>
                <w:lang w:eastAsia="en-GB"/>
              </w:rPr>
              <w:t xml:space="preserve"> SM</w:t>
            </w:r>
            <w:r w:rsidR="00D655E9">
              <w:rPr>
                <w:lang w:eastAsia="en-GB"/>
              </w:rPr>
              <w:t xml:space="preserve"> confirmed that this happens</w:t>
            </w:r>
            <w:r>
              <w:rPr>
                <w:lang w:eastAsia="en-GB"/>
              </w:rPr>
              <w:t xml:space="preserve"> if a concern </w:t>
            </w:r>
            <w:r w:rsidR="00D655E9">
              <w:rPr>
                <w:lang w:eastAsia="en-GB"/>
              </w:rPr>
              <w:t>is raised</w:t>
            </w:r>
            <w:r>
              <w:rPr>
                <w:lang w:eastAsia="en-GB"/>
              </w:rPr>
              <w:t>.</w:t>
            </w:r>
          </w:p>
          <w:p w14:paraId="18CAA0A4" w14:textId="7A20BACB" w:rsidR="003E7372" w:rsidRPr="00124FA3" w:rsidRDefault="003E7372" w:rsidP="004C4374">
            <w:pPr>
              <w:rPr>
                <w:lang w:eastAsia="en-GB"/>
              </w:rPr>
            </w:pPr>
          </w:p>
        </w:tc>
        <w:tc>
          <w:tcPr>
            <w:tcW w:w="851" w:type="dxa"/>
          </w:tcPr>
          <w:p w14:paraId="30817EF5" w14:textId="77777777" w:rsidR="0016115B" w:rsidRPr="00121A94" w:rsidRDefault="0016115B" w:rsidP="007E1B25">
            <w:pPr>
              <w:rPr>
                <w:b/>
                <w:color w:val="000000" w:themeColor="text1"/>
              </w:rPr>
            </w:pPr>
          </w:p>
        </w:tc>
        <w:tc>
          <w:tcPr>
            <w:tcW w:w="952" w:type="dxa"/>
          </w:tcPr>
          <w:p w14:paraId="72F04C80" w14:textId="77777777" w:rsidR="0016115B" w:rsidRPr="00121A94" w:rsidRDefault="0016115B" w:rsidP="007E1B25">
            <w:pPr>
              <w:rPr>
                <w:b/>
                <w:color w:val="000000" w:themeColor="text1"/>
              </w:rPr>
            </w:pPr>
          </w:p>
        </w:tc>
      </w:tr>
      <w:tr w:rsidR="003E7372" w:rsidRPr="00CD12A5" w14:paraId="2265CD59" w14:textId="77777777" w:rsidTr="000E3815">
        <w:tc>
          <w:tcPr>
            <w:tcW w:w="828" w:type="dxa"/>
          </w:tcPr>
          <w:p w14:paraId="1112F1ED" w14:textId="2E08BA83" w:rsidR="003E7372" w:rsidRDefault="003E7372" w:rsidP="007E1B25">
            <w:pPr>
              <w:rPr>
                <w:rFonts w:eastAsia="ヒラギノ角ゴ Pro W3" w:cstheme="minorHAnsi"/>
                <w:b/>
              </w:rPr>
            </w:pPr>
            <w:r>
              <w:rPr>
                <w:rFonts w:eastAsia="ヒラギノ角ゴ Pro W3" w:cstheme="minorHAnsi"/>
                <w:b/>
              </w:rPr>
              <w:t>8.3</w:t>
            </w:r>
          </w:p>
        </w:tc>
        <w:tc>
          <w:tcPr>
            <w:tcW w:w="7105" w:type="dxa"/>
          </w:tcPr>
          <w:p w14:paraId="5E633172" w14:textId="7E7B8E89" w:rsidR="003E7372" w:rsidRDefault="003E7372" w:rsidP="004C4374">
            <w:pPr>
              <w:rPr>
                <w:lang w:eastAsia="en-GB"/>
              </w:rPr>
            </w:pPr>
            <w:r>
              <w:rPr>
                <w:lang w:eastAsia="en-GB"/>
              </w:rPr>
              <w:t xml:space="preserve">JCY did a school visit, </w:t>
            </w:r>
            <w:r w:rsidR="00D655E9">
              <w:rPr>
                <w:lang w:eastAsia="en-GB"/>
              </w:rPr>
              <w:t xml:space="preserve">and </w:t>
            </w:r>
            <w:r>
              <w:rPr>
                <w:lang w:eastAsia="en-GB"/>
              </w:rPr>
              <w:t>students well engaged</w:t>
            </w:r>
            <w:r w:rsidR="00D655E9">
              <w:rPr>
                <w:lang w:eastAsia="en-GB"/>
              </w:rPr>
              <w:t xml:space="preserve">. JCY </w:t>
            </w:r>
            <w:r>
              <w:rPr>
                <w:lang w:eastAsia="en-GB"/>
              </w:rPr>
              <w:t>t</w:t>
            </w:r>
            <w:r w:rsidR="00D655E9">
              <w:rPr>
                <w:lang w:eastAsia="en-GB"/>
              </w:rPr>
              <w:t>h</w:t>
            </w:r>
            <w:r>
              <w:rPr>
                <w:lang w:eastAsia="en-GB"/>
              </w:rPr>
              <w:t xml:space="preserve">anked SM for </w:t>
            </w:r>
            <w:r>
              <w:rPr>
                <w:lang w:eastAsia="en-GB"/>
              </w:rPr>
              <w:lastRenderedPageBreak/>
              <w:t xml:space="preserve">arranging the visit. Behaviour was very good and </w:t>
            </w:r>
            <w:r w:rsidR="00D655E9">
              <w:rPr>
                <w:lang w:eastAsia="en-GB"/>
              </w:rPr>
              <w:t xml:space="preserve">there were </w:t>
            </w:r>
            <w:r>
              <w:rPr>
                <w:lang w:eastAsia="en-GB"/>
              </w:rPr>
              <w:t>no issues. Sixth formers were engaging about their next moves. SM questioned the Business Class who had poor recall.</w:t>
            </w:r>
          </w:p>
          <w:p w14:paraId="687A5EDF" w14:textId="39968ED1" w:rsidR="00A839CC" w:rsidRDefault="00A839CC" w:rsidP="004C4374">
            <w:pPr>
              <w:rPr>
                <w:lang w:eastAsia="en-GB"/>
              </w:rPr>
            </w:pPr>
          </w:p>
          <w:p w14:paraId="5FF1C0CA" w14:textId="1BB31C9D" w:rsidR="00A839CC" w:rsidRDefault="00A839CC" w:rsidP="004C4374">
            <w:pPr>
              <w:rPr>
                <w:lang w:eastAsia="en-GB"/>
              </w:rPr>
            </w:pPr>
            <w:r>
              <w:rPr>
                <w:lang w:eastAsia="en-GB"/>
              </w:rPr>
              <w:t xml:space="preserve">JA visited the south </w:t>
            </w:r>
            <w:r w:rsidR="00D655E9">
              <w:rPr>
                <w:lang w:eastAsia="en-GB"/>
              </w:rPr>
              <w:t>s</w:t>
            </w:r>
            <w:r>
              <w:rPr>
                <w:lang w:eastAsia="en-GB"/>
              </w:rPr>
              <w:t>ite</w:t>
            </w:r>
            <w:r w:rsidR="00D655E9">
              <w:rPr>
                <w:lang w:eastAsia="en-GB"/>
              </w:rPr>
              <w:t xml:space="preserve"> </w:t>
            </w:r>
            <w:r>
              <w:rPr>
                <w:lang w:eastAsia="en-GB"/>
              </w:rPr>
              <w:t>and summarised his report. Students were aware of their targets.</w:t>
            </w:r>
          </w:p>
          <w:p w14:paraId="1ED7D177" w14:textId="77C868A3" w:rsidR="003E7372" w:rsidRPr="00124FA3" w:rsidRDefault="003E7372" w:rsidP="004C4374">
            <w:pPr>
              <w:rPr>
                <w:lang w:eastAsia="en-GB"/>
              </w:rPr>
            </w:pPr>
          </w:p>
        </w:tc>
        <w:tc>
          <w:tcPr>
            <w:tcW w:w="851" w:type="dxa"/>
          </w:tcPr>
          <w:p w14:paraId="588B76D4" w14:textId="77777777" w:rsidR="003E7372" w:rsidRPr="00121A94" w:rsidRDefault="003E7372" w:rsidP="007E1B25">
            <w:pPr>
              <w:rPr>
                <w:b/>
                <w:color w:val="000000" w:themeColor="text1"/>
              </w:rPr>
            </w:pPr>
          </w:p>
        </w:tc>
        <w:tc>
          <w:tcPr>
            <w:tcW w:w="952" w:type="dxa"/>
          </w:tcPr>
          <w:p w14:paraId="795A907C" w14:textId="77777777" w:rsidR="003E7372" w:rsidRPr="00121A94" w:rsidRDefault="003E7372" w:rsidP="007E1B25">
            <w:pPr>
              <w:rPr>
                <w:b/>
                <w:color w:val="000000" w:themeColor="text1"/>
              </w:rPr>
            </w:pPr>
          </w:p>
        </w:tc>
      </w:tr>
      <w:tr w:rsidR="00A839CC" w:rsidRPr="00CD12A5" w14:paraId="15DB183B" w14:textId="77777777" w:rsidTr="000E3815">
        <w:tc>
          <w:tcPr>
            <w:tcW w:w="828" w:type="dxa"/>
          </w:tcPr>
          <w:p w14:paraId="0131D6E2" w14:textId="77777777" w:rsidR="00A839CC" w:rsidRDefault="00A839CC" w:rsidP="007E1B25">
            <w:pPr>
              <w:rPr>
                <w:rFonts w:eastAsia="ヒラギノ角ゴ Pro W3" w:cstheme="minorHAnsi"/>
                <w:b/>
              </w:rPr>
            </w:pPr>
          </w:p>
        </w:tc>
        <w:tc>
          <w:tcPr>
            <w:tcW w:w="7105" w:type="dxa"/>
          </w:tcPr>
          <w:p w14:paraId="6C4996A5" w14:textId="695FDF32" w:rsidR="00A839CC" w:rsidRDefault="00D655E9" w:rsidP="004C4374">
            <w:pPr>
              <w:rPr>
                <w:lang w:eastAsia="en-GB"/>
              </w:rPr>
            </w:pPr>
            <w:r>
              <w:rPr>
                <w:lang w:eastAsia="en-GB"/>
              </w:rPr>
              <w:t xml:space="preserve">Note: at </w:t>
            </w:r>
            <w:r w:rsidR="00A839CC">
              <w:rPr>
                <w:lang w:eastAsia="en-GB"/>
              </w:rPr>
              <w:t>7.18</w:t>
            </w:r>
            <w:r>
              <w:rPr>
                <w:lang w:eastAsia="en-GB"/>
              </w:rPr>
              <w:t>pm</w:t>
            </w:r>
            <w:r w:rsidR="00A839CC">
              <w:rPr>
                <w:lang w:eastAsia="en-GB"/>
              </w:rPr>
              <w:t xml:space="preserve"> HR left the meeting</w:t>
            </w:r>
          </w:p>
          <w:p w14:paraId="700D3EDE" w14:textId="6A12BF81" w:rsidR="00D655E9" w:rsidRDefault="00D655E9" w:rsidP="004C4374">
            <w:pPr>
              <w:rPr>
                <w:lang w:eastAsia="en-GB"/>
              </w:rPr>
            </w:pPr>
          </w:p>
        </w:tc>
        <w:tc>
          <w:tcPr>
            <w:tcW w:w="851" w:type="dxa"/>
          </w:tcPr>
          <w:p w14:paraId="4731AF47" w14:textId="77777777" w:rsidR="00A839CC" w:rsidRPr="00121A94" w:rsidRDefault="00A839CC" w:rsidP="007E1B25">
            <w:pPr>
              <w:rPr>
                <w:b/>
                <w:color w:val="000000" w:themeColor="text1"/>
              </w:rPr>
            </w:pPr>
          </w:p>
        </w:tc>
        <w:tc>
          <w:tcPr>
            <w:tcW w:w="952" w:type="dxa"/>
          </w:tcPr>
          <w:p w14:paraId="581E1A12" w14:textId="77777777" w:rsidR="00A839CC" w:rsidRPr="00121A94" w:rsidRDefault="00A839CC" w:rsidP="007E1B25">
            <w:pPr>
              <w:rPr>
                <w:b/>
                <w:color w:val="000000" w:themeColor="text1"/>
              </w:rPr>
            </w:pPr>
          </w:p>
        </w:tc>
      </w:tr>
      <w:tr w:rsidR="007D4028" w:rsidRPr="00CD12A5" w14:paraId="3AD32D24" w14:textId="77777777" w:rsidTr="000E3815">
        <w:tc>
          <w:tcPr>
            <w:tcW w:w="828" w:type="dxa"/>
          </w:tcPr>
          <w:p w14:paraId="2E952295" w14:textId="21D453A7" w:rsidR="007D4028" w:rsidRDefault="004C4374" w:rsidP="007E1B25">
            <w:pPr>
              <w:rPr>
                <w:rFonts w:eastAsia="ヒラギノ角ゴ Pro W3" w:cstheme="minorHAnsi"/>
                <w:b/>
              </w:rPr>
            </w:pPr>
            <w:r>
              <w:rPr>
                <w:rFonts w:eastAsia="ヒラギノ角ゴ Pro W3" w:cstheme="minorHAnsi"/>
                <w:b/>
              </w:rPr>
              <w:t>9</w:t>
            </w:r>
            <w:r w:rsidR="007D4028">
              <w:rPr>
                <w:rFonts w:eastAsia="ヒラギノ角ゴ Pro W3" w:cstheme="minorHAnsi"/>
                <w:b/>
              </w:rPr>
              <w:t>.</w:t>
            </w:r>
          </w:p>
        </w:tc>
        <w:tc>
          <w:tcPr>
            <w:tcW w:w="7105" w:type="dxa"/>
          </w:tcPr>
          <w:p w14:paraId="737B073A" w14:textId="399685E8" w:rsidR="007D4028" w:rsidRPr="0019231F" w:rsidRDefault="004C4374" w:rsidP="007D4028">
            <w:pPr>
              <w:rPr>
                <w:b/>
                <w:bCs/>
                <w:lang w:eastAsia="en-GB"/>
              </w:rPr>
            </w:pPr>
            <w:r>
              <w:rPr>
                <w:b/>
                <w:bCs/>
                <w:lang w:eastAsia="en-GB"/>
              </w:rPr>
              <w:t>GO4SCHOOLS</w:t>
            </w:r>
          </w:p>
          <w:p w14:paraId="2A5C7FBA" w14:textId="56075CAC" w:rsidR="007D4028" w:rsidRPr="0019231F" w:rsidRDefault="007D4028" w:rsidP="007D4028">
            <w:pPr>
              <w:rPr>
                <w:b/>
                <w:bCs/>
                <w:lang w:eastAsia="en-GB"/>
              </w:rPr>
            </w:pPr>
          </w:p>
        </w:tc>
        <w:tc>
          <w:tcPr>
            <w:tcW w:w="851" w:type="dxa"/>
          </w:tcPr>
          <w:p w14:paraId="399CD4FE" w14:textId="77777777" w:rsidR="007D4028" w:rsidRPr="00CD12A5" w:rsidRDefault="007D4028" w:rsidP="007E1B25">
            <w:pPr>
              <w:rPr>
                <w:b/>
                <w:color w:val="FF0000"/>
              </w:rPr>
            </w:pPr>
          </w:p>
        </w:tc>
        <w:tc>
          <w:tcPr>
            <w:tcW w:w="952" w:type="dxa"/>
          </w:tcPr>
          <w:p w14:paraId="50A3E69E" w14:textId="77777777" w:rsidR="007D4028" w:rsidRPr="00CD12A5" w:rsidRDefault="007D4028" w:rsidP="007E1B25">
            <w:pPr>
              <w:rPr>
                <w:b/>
                <w:color w:val="FF0000"/>
              </w:rPr>
            </w:pPr>
          </w:p>
        </w:tc>
      </w:tr>
      <w:tr w:rsidR="007D4028" w:rsidRPr="00CD12A5" w14:paraId="7112AAB8" w14:textId="77777777" w:rsidTr="000E3815">
        <w:tc>
          <w:tcPr>
            <w:tcW w:w="828" w:type="dxa"/>
          </w:tcPr>
          <w:p w14:paraId="622C2C9C" w14:textId="50DD68EA" w:rsidR="007D4028" w:rsidRDefault="004C4374" w:rsidP="007E1B25">
            <w:pPr>
              <w:rPr>
                <w:rFonts w:eastAsia="ヒラギノ角ゴ Pro W3" w:cstheme="minorHAnsi"/>
                <w:b/>
              </w:rPr>
            </w:pPr>
            <w:r>
              <w:rPr>
                <w:rFonts w:eastAsia="ヒラギノ角ゴ Pro W3" w:cstheme="minorHAnsi"/>
                <w:b/>
              </w:rPr>
              <w:t>9</w:t>
            </w:r>
            <w:r w:rsidR="007D4028">
              <w:rPr>
                <w:rFonts w:eastAsia="ヒラギノ角ゴ Pro W3" w:cstheme="minorHAnsi"/>
                <w:b/>
              </w:rPr>
              <w:t>.1</w:t>
            </w:r>
          </w:p>
        </w:tc>
        <w:tc>
          <w:tcPr>
            <w:tcW w:w="7105" w:type="dxa"/>
          </w:tcPr>
          <w:p w14:paraId="45128ABE" w14:textId="77777777" w:rsidR="00842A76" w:rsidRDefault="004241B0" w:rsidP="004C4374">
            <w:pPr>
              <w:rPr>
                <w:lang w:eastAsia="en-GB"/>
              </w:rPr>
            </w:pPr>
            <w:r w:rsidRPr="004241B0">
              <w:rPr>
                <w:lang w:eastAsia="en-GB"/>
              </w:rPr>
              <w:t xml:space="preserve">JA shared with the LGB, what a parent sees on Go4Schools. </w:t>
            </w:r>
          </w:p>
          <w:p w14:paraId="53B85096" w14:textId="7442E32F" w:rsidR="004241B0" w:rsidRPr="004241B0" w:rsidRDefault="004241B0" w:rsidP="004C4374">
            <w:pPr>
              <w:rPr>
                <w:lang w:eastAsia="en-GB"/>
              </w:rPr>
            </w:pPr>
          </w:p>
        </w:tc>
        <w:tc>
          <w:tcPr>
            <w:tcW w:w="851" w:type="dxa"/>
          </w:tcPr>
          <w:p w14:paraId="60F86441" w14:textId="77777777" w:rsidR="007D4028" w:rsidRPr="00CD12A5" w:rsidRDefault="007D4028" w:rsidP="007E1B25">
            <w:pPr>
              <w:rPr>
                <w:b/>
                <w:color w:val="FF0000"/>
              </w:rPr>
            </w:pPr>
          </w:p>
        </w:tc>
        <w:tc>
          <w:tcPr>
            <w:tcW w:w="952" w:type="dxa"/>
          </w:tcPr>
          <w:p w14:paraId="342B02AE" w14:textId="77777777" w:rsidR="007D4028" w:rsidRPr="00CD12A5" w:rsidRDefault="007D4028" w:rsidP="007E1B25">
            <w:pPr>
              <w:rPr>
                <w:b/>
                <w:color w:val="FF0000"/>
              </w:rPr>
            </w:pPr>
          </w:p>
        </w:tc>
      </w:tr>
      <w:tr w:rsidR="004241B0" w:rsidRPr="00CD12A5" w14:paraId="1BFCCD26" w14:textId="77777777" w:rsidTr="000E3815">
        <w:tc>
          <w:tcPr>
            <w:tcW w:w="828" w:type="dxa"/>
          </w:tcPr>
          <w:p w14:paraId="4C1FF0D1" w14:textId="77777777" w:rsidR="004241B0" w:rsidRDefault="004241B0" w:rsidP="007E1B25">
            <w:pPr>
              <w:rPr>
                <w:rFonts w:eastAsia="ヒラギノ角ゴ Pro W3" w:cstheme="minorHAnsi"/>
                <w:b/>
              </w:rPr>
            </w:pPr>
          </w:p>
        </w:tc>
        <w:tc>
          <w:tcPr>
            <w:tcW w:w="7105" w:type="dxa"/>
          </w:tcPr>
          <w:p w14:paraId="2F3B118C" w14:textId="77777777" w:rsidR="004241B0" w:rsidRDefault="004241B0" w:rsidP="004C4374">
            <w:pPr>
              <w:rPr>
                <w:lang w:eastAsia="en-GB"/>
              </w:rPr>
            </w:pPr>
            <w:r>
              <w:rPr>
                <w:lang w:eastAsia="en-GB"/>
              </w:rPr>
              <w:t>Note at 7.19pm HR re-joined the meeting.</w:t>
            </w:r>
          </w:p>
          <w:p w14:paraId="00664D15" w14:textId="5882DBE7" w:rsidR="004241B0" w:rsidRPr="004241B0" w:rsidRDefault="004241B0" w:rsidP="004C4374">
            <w:pPr>
              <w:rPr>
                <w:lang w:eastAsia="en-GB"/>
              </w:rPr>
            </w:pPr>
          </w:p>
        </w:tc>
        <w:tc>
          <w:tcPr>
            <w:tcW w:w="851" w:type="dxa"/>
          </w:tcPr>
          <w:p w14:paraId="6FA7D938" w14:textId="77777777" w:rsidR="004241B0" w:rsidRPr="00CD12A5" w:rsidRDefault="004241B0" w:rsidP="007E1B25">
            <w:pPr>
              <w:rPr>
                <w:b/>
                <w:color w:val="FF0000"/>
              </w:rPr>
            </w:pPr>
          </w:p>
        </w:tc>
        <w:tc>
          <w:tcPr>
            <w:tcW w:w="952" w:type="dxa"/>
          </w:tcPr>
          <w:p w14:paraId="15453B33" w14:textId="77777777" w:rsidR="004241B0" w:rsidRPr="00CD12A5" w:rsidRDefault="004241B0" w:rsidP="007E1B25">
            <w:pPr>
              <w:rPr>
                <w:b/>
                <w:color w:val="FF0000"/>
              </w:rPr>
            </w:pPr>
          </w:p>
        </w:tc>
      </w:tr>
      <w:tr w:rsidR="004241B0" w:rsidRPr="00CD12A5" w14:paraId="4B8622EF" w14:textId="77777777" w:rsidTr="000E3815">
        <w:tc>
          <w:tcPr>
            <w:tcW w:w="828" w:type="dxa"/>
          </w:tcPr>
          <w:p w14:paraId="7F1CD867" w14:textId="6FBC4CA5" w:rsidR="004241B0" w:rsidRDefault="004241B0" w:rsidP="007E1B25">
            <w:pPr>
              <w:rPr>
                <w:rFonts w:eastAsia="ヒラギノ角ゴ Pro W3" w:cstheme="minorHAnsi"/>
                <w:b/>
              </w:rPr>
            </w:pPr>
            <w:r>
              <w:rPr>
                <w:rFonts w:eastAsia="ヒラギノ角ゴ Pro W3" w:cstheme="minorHAnsi"/>
                <w:b/>
              </w:rPr>
              <w:t xml:space="preserve">9.1 </w:t>
            </w:r>
            <w:proofErr w:type="spellStart"/>
            <w:r>
              <w:rPr>
                <w:rFonts w:eastAsia="ヒラギノ角ゴ Pro W3" w:cstheme="minorHAnsi"/>
                <w:b/>
              </w:rPr>
              <w:t>cont</w:t>
            </w:r>
            <w:proofErr w:type="spellEnd"/>
          </w:p>
        </w:tc>
        <w:tc>
          <w:tcPr>
            <w:tcW w:w="7105" w:type="dxa"/>
          </w:tcPr>
          <w:p w14:paraId="0763A548" w14:textId="0928C63A" w:rsidR="004241B0" w:rsidRDefault="004241B0" w:rsidP="004C4374">
            <w:pPr>
              <w:rPr>
                <w:lang w:eastAsia="en-GB"/>
              </w:rPr>
            </w:pPr>
            <w:r>
              <w:rPr>
                <w:lang w:eastAsia="en-GB"/>
              </w:rPr>
              <w:t>JC proposed that it may be a time to explain</w:t>
            </w:r>
            <w:r w:rsidR="00D655E9">
              <w:rPr>
                <w:lang w:eastAsia="en-GB"/>
              </w:rPr>
              <w:t xml:space="preserve"> </w:t>
            </w:r>
            <w:r>
              <w:rPr>
                <w:lang w:eastAsia="en-GB"/>
              </w:rPr>
              <w:t xml:space="preserve">the judgement in the software to students and parents as it can be confusing. The school has received a complaint from a parent due to the mis-reading of the reporting. </w:t>
            </w:r>
            <w:r w:rsidRPr="00D655E9">
              <w:rPr>
                <w:b/>
                <w:bCs/>
                <w:lang w:eastAsia="en-GB"/>
              </w:rPr>
              <w:t xml:space="preserve">HR </w:t>
            </w:r>
            <w:r w:rsidR="00D655E9" w:rsidRPr="00D655E9">
              <w:rPr>
                <w:b/>
                <w:bCs/>
                <w:lang w:eastAsia="en-GB"/>
              </w:rPr>
              <w:t>asked,</w:t>
            </w:r>
            <w:r w:rsidR="00D655E9">
              <w:rPr>
                <w:lang w:eastAsia="en-GB"/>
              </w:rPr>
              <w:t xml:space="preserve"> </w:t>
            </w:r>
            <w:r w:rsidRPr="00D655E9">
              <w:rPr>
                <w:b/>
                <w:bCs/>
                <w:lang w:eastAsia="en-GB"/>
              </w:rPr>
              <w:t>is there guidance that can be circulated to parents?</w:t>
            </w:r>
            <w:r>
              <w:rPr>
                <w:lang w:eastAsia="en-GB"/>
              </w:rPr>
              <w:t xml:space="preserve"> SM </w:t>
            </w:r>
            <w:r w:rsidR="00D655E9">
              <w:rPr>
                <w:lang w:eastAsia="en-GB"/>
              </w:rPr>
              <w:t xml:space="preserve">advised that </w:t>
            </w:r>
            <w:r>
              <w:rPr>
                <w:lang w:eastAsia="en-GB"/>
              </w:rPr>
              <w:t>it has been sent out.</w:t>
            </w:r>
            <w:r w:rsidR="00E45C8E">
              <w:rPr>
                <w:lang w:eastAsia="en-GB"/>
              </w:rPr>
              <w:t xml:space="preserve"> SM will engage with a Trust colleague </w:t>
            </w:r>
            <w:r w:rsidR="005429C3">
              <w:rPr>
                <w:lang w:eastAsia="en-GB"/>
              </w:rPr>
              <w:t>(</w:t>
            </w:r>
            <w:r w:rsidR="00E45C8E">
              <w:rPr>
                <w:lang w:eastAsia="en-GB"/>
              </w:rPr>
              <w:t>Jo Hockton</w:t>
            </w:r>
            <w:r w:rsidR="005429C3">
              <w:rPr>
                <w:lang w:eastAsia="en-GB"/>
              </w:rPr>
              <w:t>)</w:t>
            </w:r>
            <w:r w:rsidR="00E45C8E">
              <w:rPr>
                <w:lang w:eastAsia="en-GB"/>
              </w:rPr>
              <w:t xml:space="preserve"> re: the set-up of the reporting.</w:t>
            </w:r>
          </w:p>
          <w:p w14:paraId="7AE41972" w14:textId="1BB1205B" w:rsidR="00E45C8E" w:rsidRDefault="00E45C8E" w:rsidP="004C4374">
            <w:pPr>
              <w:rPr>
                <w:lang w:eastAsia="en-GB"/>
              </w:rPr>
            </w:pPr>
          </w:p>
          <w:p w14:paraId="7532F2EF" w14:textId="7B983913" w:rsidR="00E45C8E" w:rsidRDefault="00E45C8E" w:rsidP="004C4374">
            <w:pPr>
              <w:rPr>
                <w:lang w:eastAsia="en-GB"/>
              </w:rPr>
            </w:pPr>
            <w:r>
              <w:rPr>
                <w:lang w:eastAsia="en-GB"/>
              </w:rPr>
              <w:t xml:space="preserve">Parent evenings to </w:t>
            </w:r>
            <w:r w:rsidR="001C7E32">
              <w:rPr>
                <w:lang w:eastAsia="en-GB"/>
              </w:rPr>
              <w:t>explain</w:t>
            </w:r>
            <w:r>
              <w:rPr>
                <w:lang w:eastAsia="en-GB"/>
              </w:rPr>
              <w:t xml:space="preserve"> G</w:t>
            </w:r>
            <w:r w:rsidR="001C7E32">
              <w:rPr>
                <w:lang w:eastAsia="en-GB"/>
              </w:rPr>
              <w:t>o4Schools</w:t>
            </w:r>
            <w:r>
              <w:rPr>
                <w:lang w:eastAsia="en-GB"/>
              </w:rPr>
              <w:t xml:space="preserve"> are booked for each site.</w:t>
            </w:r>
          </w:p>
          <w:p w14:paraId="283193FE" w14:textId="11074CD8" w:rsidR="00E45C8E" w:rsidRDefault="00E45C8E" w:rsidP="004C4374">
            <w:pPr>
              <w:rPr>
                <w:lang w:eastAsia="en-GB"/>
              </w:rPr>
            </w:pPr>
          </w:p>
          <w:p w14:paraId="601BBE94" w14:textId="4AB1493B" w:rsidR="00E45C8E" w:rsidRDefault="00E45C8E" w:rsidP="004C4374">
            <w:pPr>
              <w:rPr>
                <w:lang w:eastAsia="en-GB"/>
              </w:rPr>
            </w:pPr>
            <w:r w:rsidRPr="00E45C8E">
              <w:rPr>
                <w:b/>
                <w:bCs/>
                <w:lang w:eastAsia="en-GB"/>
              </w:rPr>
              <w:t xml:space="preserve">JCY </w:t>
            </w:r>
            <w:r>
              <w:rPr>
                <w:b/>
                <w:bCs/>
                <w:lang w:eastAsia="en-GB"/>
              </w:rPr>
              <w:t xml:space="preserve">asked, </w:t>
            </w:r>
            <w:r w:rsidRPr="00E45C8E">
              <w:rPr>
                <w:b/>
                <w:bCs/>
                <w:lang w:eastAsia="en-GB"/>
              </w:rPr>
              <w:t>is the parent now happy</w:t>
            </w:r>
            <w:r>
              <w:rPr>
                <w:b/>
                <w:bCs/>
                <w:lang w:eastAsia="en-GB"/>
              </w:rPr>
              <w:t xml:space="preserve"> with the response and explanation</w:t>
            </w:r>
            <w:r w:rsidRPr="00E45C8E">
              <w:rPr>
                <w:b/>
                <w:bCs/>
                <w:lang w:eastAsia="en-GB"/>
              </w:rPr>
              <w:t xml:space="preserve">? </w:t>
            </w:r>
            <w:r w:rsidRPr="00E45C8E">
              <w:rPr>
                <w:lang w:eastAsia="en-GB"/>
              </w:rPr>
              <w:t>School</w:t>
            </w:r>
            <w:r>
              <w:rPr>
                <w:lang w:eastAsia="en-GB"/>
              </w:rPr>
              <w:t xml:space="preserve"> colleagues are in touch with the parent.</w:t>
            </w:r>
          </w:p>
          <w:p w14:paraId="10A6E753" w14:textId="20A2249F" w:rsidR="004241B0" w:rsidRDefault="004241B0" w:rsidP="004C4374">
            <w:pPr>
              <w:rPr>
                <w:lang w:eastAsia="en-GB"/>
              </w:rPr>
            </w:pPr>
          </w:p>
        </w:tc>
        <w:tc>
          <w:tcPr>
            <w:tcW w:w="851" w:type="dxa"/>
          </w:tcPr>
          <w:p w14:paraId="3671B3C2" w14:textId="77777777" w:rsidR="004241B0" w:rsidRPr="005429C3" w:rsidRDefault="004241B0" w:rsidP="007E1B25">
            <w:pPr>
              <w:rPr>
                <w:b/>
                <w:color w:val="000000" w:themeColor="text1"/>
              </w:rPr>
            </w:pPr>
          </w:p>
          <w:p w14:paraId="6EBCE81F" w14:textId="77777777" w:rsidR="00E45C8E" w:rsidRPr="005429C3" w:rsidRDefault="00E45C8E" w:rsidP="007E1B25">
            <w:pPr>
              <w:rPr>
                <w:b/>
                <w:color w:val="000000" w:themeColor="text1"/>
              </w:rPr>
            </w:pPr>
          </w:p>
          <w:p w14:paraId="6E051106" w14:textId="10802154" w:rsidR="00E45C8E" w:rsidRPr="005429C3" w:rsidRDefault="00E45C8E" w:rsidP="007E1B25">
            <w:pPr>
              <w:rPr>
                <w:b/>
                <w:color w:val="000000" w:themeColor="text1"/>
              </w:rPr>
            </w:pPr>
            <w:r w:rsidRPr="005429C3">
              <w:rPr>
                <w:b/>
                <w:color w:val="000000" w:themeColor="text1"/>
              </w:rPr>
              <w:t>SM</w:t>
            </w:r>
          </w:p>
        </w:tc>
        <w:tc>
          <w:tcPr>
            <w:tcW w:w="952" w:type="dxa"/>
          </w:tcPr>
          <w:p w14:paraId="45D3F303" w14:textId="77777777" w:rsidR="00E45C8E" w:rsidRPr="005429C3" w:rsidRDefault="00E45C8E" w:rsidP="007E1B25">
            <w:pPr>
              <w:rPr>
                <w:b/>
                <w:color w:val="000000" w:themeColor="text1"/>
              </w:rPr>
            </w:pPr>
          </w:p>
          <w:p w14:paraId="0599268E" w14:textId="77777777" w:rsidR="00E45C8E" w:rsidRPr="005429C3" w:rsidRDefault="00E45C8E" w:rsidP="007E1B25">
            <w:pPr>
              <w:rPr>
                <w:b/>
                <w:color w:val="000000" w:themeColor="text1"/>
              </w:rPr>
            </w:pPr>
          </w:p>
          <w:p w14:paraId="536B0405" w14:textId="6F1EA47C" w:rsidR="004241B0" w:rsidRPr="005429C3" w:rsidRDefault="00E45C8E" w:rsidP="007E1B25">
            <w:pPr>
              <w:rPr>
                <w:b/>
                <w:color w:val="000000" w:themeColor="text1"/>
              </w:rPr>
            </w:pPr>
            <w:r w:rsidRPr="005429C3">
              <w:rPr>
                <w:b/>
                <w:color w:val="000000" w:themeColor="text1"/>
              </w:rPr>
              <w:t>ASAP</w:t>
            </w:r>
          </w:p>
        </w:tc>
      </w:tr>
      <w:tr w:rsidR="002B7BA9" w:rsidRPr="00CD12A5" w14:paraId="6FFB6DE4" w14:textId="77777777" w:rsidTr="000E3815">
        <w:tc>
          <w:tcPr>
            <w:tcW w:w="828" w:type="dxa"/>
          </w:tcPr>
          <w:p w14:paraId="442C349F" w14:textId="08701930" w:rsidR="002B7BA9" w:rsidRDefault="004C4374" w:rsidP="007E1B25">
            <w:pPr>
              <w:rPr>
                <w:rFonts w:eastAsia="ヒラギノ角ゴ Pro W3" w:cstheme="minorHAnsi"/>
                <w:b/>
              </w:rPr>
            </w:pPr>
            <w:r>
              <w:rPr>
                <w:rFonts w:eastAsia="ヒラギノ角ゴ Pro W3" w:cstheme="minorHAnsi"/>
                <w:b/>
              </w:rPr>
              <w:t>10</w:t>
            </w:r>
            <w:r w:rsidR="002B7BA9">
              <w:rPr>
                <w:rFonts w:eastAsia="ヒラギノ角ゴ Pro W3" w:cstheme="minorHAnsi"/>
                <w:b/>
              </w:rPr>
              <w:t>.</w:t>
            </w:r>
          </w:p>
        </w:tc>
        <w:tc>
          <w:tcPr>
            <w:tcW w:w="7105" w:type="dxa"/>
          </w:tcPr>
          <w:p w14:paraId="34AD08D6" w14:textId="77777777" w:rsidR="002B7BA9" w:rsidRPr="0019231F" w:rsidRDefault="002B7BA9" w:rsidP="007D4028">
            <w:pPr>
              <w:rPr>
                <w:b/>
                <w:bCs/>
                <w:lang w:eastAsia="en-GB"/>
              </w:rPr>
            </w:pPr>
            <w:r w:rsidRPr="0019231F">
              <w:rPr>
                <w:b/>
                <w:bCs/>
                <w:lang w:eastAsia="en-GB"/>
              </w:rPr>
              <w:t>ANY OTHER BUSINESS</w:t>
            </w:r>
          </w:p>
          <w:p w14:paraId="6EEB957F" w14:textId="1336B43B" w:rsidR="002B7BA9" w:rsidRPr="0019231F" w:rsidRDefault="002B7BA9" w:rsidP="007D4028">
            <w:pPr>
              <w:rPr>
                <w:b/>
                <w:bCs/>
                <w:lang w:eastAsia="en-GB"/>
              </w:rPr>
            </w:pPr>
          </w:p>
        </w:tc>
        <w:tc>
          <w:tcPr>
            <w:tcW w:w="851" w:type="dxa"/>
          </w:tcPr>
          <w:p w14:paraId="5ED30BE4" w14:textId="77777777" w:rsidR="002B7BA9" w:rsidRPr="00CD12A5" w:rsidRDefault="002B7BA9" w:rsidP="007E1B25">
            <w:pPr>
              <w:rPr>
                <w:b/>
                <w:color w:val="FF0000"/>
              </w:rPr>
            </w:pPr>
          </w:p>
        </w:tc>
        <w:tc>
          <w:tcPr>
            <w:tcW w:w="952" w:type="dxa"/>
          </w:tcPr>
          <w:p w14:paraId="617C1340" w14:textId="77777777" w:rsidR="002B7BA9" w:rsidRPr="00CD12A5" w:rsidRDefault="002B7BA9" w:rsidP="007E1B25">
            <w:pPr>
              <w:rPr>
                <w:b/>
                <w:color w:val="FF0000"/>
              </w:rPr>
            </w:pPr>
          </w:p>
        </w:tc>
      </w:tr>
      <w:tr w:rsidR="002B7BA9" w:rsidRPr="00CD12A5" w14:paraId="1F4C1B40" w14:textId="77777777" w:rsidTr="000E3815">
        <w:tc>
          <w:tcPr>
            <w:tcW w:w="828" w:type="dxa"/>
          </w:tcPr>
          <w:p w14:paraId="23E9C447" w14:textId="51F91C7C" w:rsidR="002B7BA9" w:rsidRDefault="004C4374" w:rsidP="007E1B25">
            <w:pPr>
              <w:rPr>
                <w:rFonts w:eastAsia="ヒラギノ角ゴ Pro W3" w:cstheme="minorHAnsi"/>
                <w:b/>
              </w:rPr>
            </w:pPr>
            <w:r>
              <w:rPr>
                <w:rFonts w:eastAsia="ヒラギノ角ゴ Pro W3" w:cstheme="minorHAnsi"/>
                <w:b/>
              </w:rPr>
              <w:t>10</w:t>
            </w:r>
            <w:r w:rsidR="002B7BA9">
              <w:rPr>
                <w:rFonts w:eastAsia="ヒラギノ角ゴ Pro W3" w:cstheme="minorHAnsi"/>
                <w:b/>
              </w:rPr>
              <w:t>.1</w:t>
            </w:r>
          </w:p>
        </w:tc>
        <w:tc>
          <w:tcPr>
            <w:tcW w:w="7105" w:type="dxa"/>
          </w:tcPr>
          <w:p w14:paraId="5B74DBAA" w14:textId="77777777" w:rsidR="002B7BA9" w:rsidRPr="00E45C8E" w:rsidRDefault="008A16BD" w:rsidP="007D4028">
            <w:pPr>
              <w:rPr>
                <w:color w:val="000000" w:themeColor="text1"/>
                <w:lang w:eastAsia="en-GB"/>
              </w:rPr>
            </w:pPr>
            <w:r w:rsidRPr="00E45C8E">
              <w:rPr>
                <w:color w:val="000000" w:themeColor="text1"/>
                <w:lang w:eastAsia="en-GB"/>
              </w:rPr>
              <w:t>There was no other business declared.</w:t>
            </w:r>
          </w:p>
          <w:p w14:paraId="448E2F15" w14:textId="77777777" w:rsidR="001C7E32" w:rsidRDefault="001C7E32" w:rsidP="007D4028">
            <w:pPr>
              <w:rPr>
                <w:b/>
                <w:bCs/>
                <w:lang w:eastAsia="en-GB"/>
              </w:rPr>
            </w:pPr>
          </w:p>
          <w:p w14:paraId="5B74FEFB" w14:textId="350965AB" w:rsidR="008A16BD" w:rsidRPr="001C7E32" w:rsidRDefault="001C7E32" w:rsidP="007D4028">
            <w:pPr>
              <w:rPr>
                <w:lang w:eastAsia="en-GB"/>
              </w:rPr>
            </w:pPr>
            <w:r w:rsidRPr="001C7E32">
              <w:rPr>
                <w:lang w:eastAsia="en-GB"/>
              </w:rPr>
              <w:t xml:space="preserve">It was agreed to review the </w:t>
            </w:r>
            <w:r w:rsidR="00A314DB" w:rsidRPr="001C7E32">
              <w:rPr>
                <w:lang w:eastAsia="en-GB"/>
              </w:rPr>
              <w:t xml:space="preserve">Door code at </w:t>
            </w:r>
            <w:r w:rsidRPr="001C7E32">
              <w:rPr>
                <w:lang w:eastAsia="en-GB"/>
              </w:rPr>
              <w:t xml:space="preserve">the </w:t>
            </w:r>
            <w:r w:rsidR="00A314DB" w:rsidRPr="001C7E32">
              <w:rPr>
                <w:lang w:eastAsia="en-GB"/>
              </w:rPr>
              <w:t xml:space="preserve">next meeting – </w:t>
            </w:r>
            <w:r w:rsidRPr="001C7E32">
              <w:rPr>
                <w:lang w:eastAsia="en-GB"/>
              </w:rPr>
              <w:t xml:space="preserve">there have been </w:t>
            </w:r>
            <w:r w:rsidR="00A314DB" w:rsidRPr="001C7E32">
              <w:rPr>
                <w:lang w:eastAsia="en-GB"/>
              </w:rPr>
              <w:t>no report</w:t>
            </w:r>
            <w:r w:rsidRPr="001C7E32">
              <w:rPr>
                <w:lang w:eastAsia="en-GB"/>
              </w:rPr>
              <w:t>ed</w:t>
            </w:r>
            <w:r w:rsidR="00A314DB" w:rsidRPr="001C7E32">
              <w:rPr>
                <w:lang w:eastAsia="en-GB"/>
              </w:rPr>
              <w:t xml:space="preserve"> incidents</w:t>
            </w:r>
            <w:r w:rsidRPr="001C7E32">
              <w:rPr>
                <w:lang w:eastAsia="en-GB"/>
              </w:rPr>
              <w:t>.</w:t>
            </w:r>
          </w:p>
          <w:p w14:paraId="5A1B96CE" w14:textId="1596F656" w:rsidR="00A314DB" w:rsidRPr="0019231F" w:rsidRDefault="00A314DB" w:rsidP="007D4028">
            <w:pPr>
              <w:rPr>
                <w:b/>
                <w:bCs/>
                <w:lang w:eastAsia="en-GB"/>
              </w:rPr>
            </w:pPr>
          </w:p>
        </w:tc>
        <w:tc>
          <w:tcPr>
            <w:tcW w:w="851" w:type="dxa"/>
          </w:tcPr>
          <w:p w14:paraId="2BD6A603" w14:textId="77777777" w:rsidR="002B7BA9" w:rsidRPr="001C7E32" w:rsidRDefault="002B7BA9" w:rsidP="007E1B25">
            <w:pPr>
              <w:rPr>
                <w:b/>
                <w:color w:val="000000" w:themeColor="text1"/>
              </w:rPr>
            </w:pPr>
          </w:p>
          <w:p w14:paraId="21FCA0D5" w14:textId="77777777" w:rsidR="001C7E32" w:rsidRPr="001C7E32" w:rsidRDefault="001C7E32" w:rsidP="007E1B25">
            <w:pPr>
              <w:rPr>
                <w:b/>
                <w:color w:val="000000" w:themeColor="text1"/>
              </w:rPr>
            </w:pPr>
          </w:p>
          <w:p w14:paraId="6F7553D2" w14:textId="5A39C45B" w:rsidR="001C7E32" w:rsidRPr="001C7E32" w:rsidRDefault="001C7E32" w:rsidP="007E1B25">
            <w:pPr>
              <w:rPr>
                <w:b/>
                <w:color w:val="000000" w:themeColor="text1"/>
              </w:rPr>
            </w:pPr>
            <w:r w:rsidRPr="001C7E32">
              <w:rPr>
                <w:b/>
                <w:color w:val="000000" w:themeColor="text1"/>
              </w:rPr>
              <w:t>LGB</w:t>
            </w:r>
          </w:p>
        </w:tc>
        <w:tc>
          <w:tcPr>
            <w:tcW w:w="952" w:type="dxa"/>
          </w:tcPr>
          <w:p w14:paraId="2AF7DBE8" w14:textId="77777777" w:rsidR="001C7E32" w:rsidRPr="001C7E32" w:rsidRDefault="001C7E32" w:rsidP="007E1B25">
            <w:pPr>
              <w:rPr>
                <w:b/>
                <w:color w:val="000000" w:themeColor="text1"/>
              </w:rPr>
            </w:pPr>
          </w:p>
          <w:p w14:paraId="031D8A37" w14:textId="79396C2C" w:rsidR="002B7BA9" w:rsidRPr="001C7E32" w:rsidRDefault="001C7E32" w:rsidP="007E1B25">
            <w:pPr>
              <w:rPr>
                <w:b/>
                <w:color w:val="000000" w:themeColor="text1"/>
              </w:rPr>
            </w:pPr>
            <w:r w:rsidRPr="001C7E32">
              <w:rPr>
                <w:b/>
                <w:color w:val="000000" w:themeColor="text1"/>
              </w:rPr>
              <w:t>26</w:t>
            </w:r>
            <w:r w:rsidRPr="001C7E32">
              <w:rPr>
                <w:b/>
                <w:color w:val="000000" w:themeColor="text1"/>
                <w:vertAlign w:val="superscript"/>
              </w:rPr>
              <w:t>th</w:t>
            </w:r>
            <w:r w:rsidRPr="001C7E32">
              <w:rPr>
                <w:b/>
                <w:color w:val="000000" w:themeColor="text1"/>
              </w:rPr>
              <w:t xml:space="preserve"> March</w:t>
            </w:r>
          </w:p>
        </w:tc>
      </w:tr>
      <w:tr w:rsidR="00A314DB" w:rsidRPr="00CD12A5" w14:paraId="7E0F7FA6" w14:textId="77777777" w:rsidTr="000E3815">
        <w:tc>
          <w:tcPr>
            <w:tcW w:w="828" w:type="dxa"/>
          </w:tcPr>
          <w:p w14:paraId="38237188" w14:textId="3A57384D" w:rsidR="00A314DB" w:rsidRDefault="001C7E32" w:rsidP="007E1B25">
            <w:pPr>
              <w:rPr>
                <w:rFonts w:eastAsia="ヒラギノ角ゴ Pro W3" w:cstheme="minorHAnsi"/>
                <w:b/>
              </w:rPr>
            </w:pPr>
            <w:r>
              <w:rPr>
                <w:rFonts w:eastAsia="ヒラギノ角ゴ Pro W3" w:cstheme="minorHAnsi"/>
                <w:b/>
              </w:rPr>
              <w:t>10.2</w:t>
            </w:r>
          </w:p>
        </w:tc>
        <w:tc>
          <w:tcPr>
            <w:tcW w:w="7105" w:type="dxa"/>
          </w:tcPr>
          <w:p w14:paraId="3BCFE704" w14:textId="199D5C39" w:rsidR="00A314DB" w:rsidRDefault="00A314DB" w:rsidP="007D4028">
            <w:pPr>
              <w:rPr>
                <w:color w:val="000000" w:themeColor="text1"/>
                <w:lang w:eastAsia="en-GB"/>
              </w:rPr>
            </w:pPr>
            <w:r>
              <w:rPr>
                <w:color w:val="000000" w:themeColor="text1"/>
                <w:lang w:eastAsia="en-GB"/>
              </w:rPr>
              <w:t xml:space="preserve">HR </w:t>
            </w:r>
            <w:r w:rsidR="001C7E32">
              <w:rPr>
                <w:color w:val="000000" w:themeColor="text1"/>
                <w:lang w:eastAsia="en-GB"/>
              </w:rPr>
              <w:t xml:space="preserve">plans to </w:t>
            </w:r>
            <w:r>
              <w:rPr>
                <w:color w:val="000000" w:themeColor="text1"/>
                <w:lang w:eastAsia="en-GB"/>
              </w:rPr>
              <w:t xml:space="preserve">meet with Harry Barrett </w:t>
            </w:r>
            <w:r w:rsidR="001C7E32">
              <w:rPr>
                <w:color w:val="000000" w:themeColor="text1"/>
                <w:lang w:eastAsia="en-GB"/>
              </w:rPr>
              <w:t xml:space="preserve">and will share a </w:t>
            </w:r>
            <w:r>
              <w:rPr>
                <w:color w:val="000000" w:themeColor="text1"/>
                <w:lang w:eastAsia="en-GB"/>
              </w:rPr>
              <w:t xml:space="preserve">SEN review for </w:t>
            </w:r>
            <w:r w:rsidR="001C7E32">
              <w:rPr>
                <w:color w:val="000000" w:themeColor="text1"/>
                <w:lang w:eastAsia="en-GB"/>
              </w:rPr>
              <w:t xml:space="preserve">governors. The Clerk to add to the </w:t>
            </w:r>
            <w:r>
              <w:rPr>
                <w:color w:val="000000" w:themeColor="text1"/>
                <w:lang w:eastAsia="en-GB"/>
              </w:rPr>
              <w:t>next agenda</w:t>
            </w:r>
            <w:r w:rsidR="00DB7827">
              <w:rPr>
                <w:color w:val="000000" w:themeColor="text1"/>
                <w:lang w:eastAsia="en-GB"/>
              </w:rPr>
              <w:t>.</w:t>
            </w:r>
          </w:p>
          <w:p w14:paraId="42C74360" w14:textId="53EAD1E1" w:rsidR="00A314DB" w:rsidRPr="00E45C8E" w:rsidRDefault="00A314DB" w:rsidP="001C7E32">
            <w:pPr>
              <w:rPr>
                <w:color w:val="000000" w:themeColor="text1"/>
                <w:lang w:eastAsia="en-GB"/>
              </w:rPr>
            </w:pPr>
          </w:p>
        </w:tc>
        <w:tc>
          <w:tcPr>
            <w:tcW w:w="851" w:type="dxa"/>
          </w:tcPr>
          <w:p w14:paraId="717092F6" w14:textId="68C7BCFC" w:rsidR="00A314DB" w:rsidRPr="001C7E32" w:rsidRDefault="001C7E32" w:rsidP="007E1B25">
            <w:pPr>
              <w:rPr>
                <w:b/>
                <w:color w:val="000000" w:themeColor="text1"/>
              </w:rPr>
            </w:pPr>
            <w:r w:rsidRPr="001C7E32">
              <w:rPr>
                <w:b/>
                <w:color w:val="000000" w:themeColor="text1"/>
              </w:rPr>
              <w:t>Clerk</w:t>
            </w:r>
          </w:p>
        </w:tc>
        <w:tc>
          <w:tcPr>
            <w:tcW w:w="952" w:type="dxa"/>
          </w:tcPr>
          <w:p w14:paraId="06C2E673" w14:textId="1E1E4BDA" w:rsidR="00A314DB" w:rsidRPr="001C7E32" w:rsidRDefault="001C7E32" w:rsidP="007E1B25">
            <w:pPr>
              <w:rPr>
                <w:b/>
                <w:color w:val="000000" w:themeColor="text1"/>
              </w:rPr>
            </w:pPr>
            <w:r w:rsidRPr="001C7E32">
              <w:rPr>
                <w:b/>
                <w:color w:val="000000" w:themeColor="text1"/>
              </w:rPr>
              <w:t>26</w:t>
            </w:r>
            <w:r w:rsidRPr="001C7E32">
              <w:rPr>
                <w:b/>
                <w:color w:val="000000" w:themeColor="text1"/>
                <w:vertAlign w:val="superscript"/>
              </w:rPr>
              <w:t>th</w:t>
            </w:r>
            <w:r w:rsidRPr="001C7E32">
              <w:rPr>
                <w:b/>
                <w:color w:val="000000" w:themeColor="text1"/>
              </w:rPr>
              <w:t xml:space="preserve"> March</w:t>
            </w:r>
          </w:p>
        </w:tc>
      </w:tr>
      <w:tr w:rsidR="001C7E32" w:rsidRPr="00CD12A5" w14:paraId="7E049194" w14:textId="77777777" w:rsidTr="000E3815">
        <w:tc>
          <w:tcPr>
            <w:tcW w:w="828" w:type="dxa"/>
          </w:tcPr>
          <w:p w14:paraId="34518EDD" w14:textId="3112C932" w:rsidR="001C7E32" w:rsidRDefault="001C7E32" w:rsidP="001C7E32">
            <w:pPr>
              <w:rPr>
                <w:rFonts w:eastAsia="ヒラギノ角ゴ Pro W3" w:cstheme="minorHAnsi"/>
                <w:b/>
              </w:rPr>
            </w:pPr>
            <w:r>
              <w:rPr>
                <w:rFonts w:eastAsia="ヒラギノ角ゴ Pro W3" w:cstheme="minorHAnsi"/>
                <w:b/>
              </w:rPr>
              <w:t>10.3</w:t>
            </w:r>
          </w:p>
        </w:tc>
        <w:tc>
          <w:tcPr>
            <w:tcW w:w="7105" w:type="dxa"/>
          </w:tcPr>
          <w:p w14:paraId="230C6DB2" w14:textId="6D404978" w:rsidR="001C7E32" w:rsidRDefault="001C7E32" w:rsidP="001C7E32">
            <w:pPr>
              <w:rPr>
                <w:color w:val="000000" w:themeColor="text1"/>
                <w:lang w:eastAsia="en-GB"/>
              </w:rPr>
            </w:pPr>
            <w:r>
              <w:rPr>
                <w:color w:val="000000" w:themeColor="text1"/>
                <w:lang w:eastAsia="en-GB"/>
              </w:rPr>
              <w:t>DB and MS provided apologies for the next LGB meeting. The Clerk to note.</w:t>
            </w:r>
          </w:p>
          <w:p w14:paraId="37E28210" w14:textId="0099F51E" w:rsidR="001C7E32" w:rsidRDefault="001C7E32" w:rsidP="001C7E32">
            <w:pPr>
              <w:rPr>
                <w:color w:val="000000" w:themeColor="text1"/>
                <w:lang w:eastAsia="en-GB"/>
              </w:rPr>
            </w:pPr>
          </w:p>
        </w:tc>
        <w:tc>
          <w:tcPr>
            <w:tcW w:w="851" w:type="dxa"/>
          </w:tcPr>
          <w:p w14:paraId="07A4681F" w14:textId="2815DD87" w:rsidR="001C7E32" w:rsidRPr="001C7E32" w:rsidRDefault="001C7E32" w:rsidP="001C7E32">
            <w:pPr>
              <w:rPr>
                <w:b/>
                <w:color w:val="000000" w:themeColor="text1"/>
              </w:rPr>
            </w:pPr>
            <w:r w:rsidRPr="001C7E32">
              <w:rPr>
                <w:b/>
                <w:color w:val="000000" w:themeColor="text1"/>
              </w:rPr>
              <w:t>Clerk</w:t>
            </w:r>
          </w:p>
        </w:tc>
        <w:tc>
          <w:tcPr>
            <w:tcW w:w="952" w:type="dxa"/>
          </w:tcPr>
          <w:p w14:paraId="493B2B9A" w14:textId="69E04CDF" w:rsidR="001C7E32" w:rsidRPr="001C7E32" w:rsidRDefault="001C7E32" w:rsidP="001C7E32">
            <w:pPr>
              <w:rPr>
                <w:b/>
                <w:color w:val="000000" w:themeColor="text1"/>
              </w:rPr>
            </w:pPr>
            <w:r w:rsidRPr="001C7E32">
              <w:rPr>
                <w:b/>
                <w:color w:val="000000" w:themeColor="text1"/>
              </w:rPr>
              <w:t>26</w:t>
            </w:r>
            <w:r w:rsidRPr="001C7E32">
              <w:rPr>
                <w:b/>
                <w:color w:val="000000" w:themeColor="text1"/>
                <w:vertAlign w:val="superscript"/>
              </w:rPr>
              <w:t>th</w:t>
            </w:r>
            <w:r w:rsidRPr="001C7E32">
              <w:rPr>
                <w:b/>
                <w:color w:val="000000" w:themeColor="text1"/>
              </w:rPr>
              <w:t xml:space="preserve"> March</w:t>
            </w:r>
          </w:p>
        </w:tc>
      </w:tr>
      <w:tr w:rsidR="002B7BA9" w:rsidRPr="00CD12A5" w14:paraId="5A5650F6" w14:textId="77777777" w:rsidTr="000E3815">
        <w:tc>
          <w:tcPr>
            <w:tcW w:w="828" w:type="dxa"/>
          </w:tcPr>
          <w:p w14:paraId="74C3163A" w14:textId="4AE3001E" w:rsidR="002B7BA9" w:rsidRDefault="002B7BA9" w:rsidP="007E1B25">
            <w:pPr>
              <w:rPr>
                <w:rFonts w:eastAsia="ヒラギノ角ゴ Pro W3" w:cstheme="minorHAnsi"/>
                <w:b/>
              </w:rPr>
            </w:pPr>
            <w:r>
              <w:rPr>
                <w:rFonts w:eastAsia="ヒラギノ角ゴ Pro W3" w:cstheme="minorHAnsi"/>
                <w:b/>
              </w:rPr>
              <w:t>1</w:t>
            </w:r>
            <w:r w:rsidR="004C4374">
              <w:rPr>
                <w:rFonts w:eastAsia="ヒラギノ角ゴ Pro W3" w:cstheme="minorHAnsi"/>
                <w:b/>
              </w:rPr>
              <w:t>1</w:t>
            </w:r>
            <w:r>
              <w:rPr>
                <w:rFonts w:eastAsia="ヒラギノ角ゴ Pro W3" w:cstheme="minorHAnsi"/>
                <w:b/>
              </w:rPr>
              <w:t>.</w:t>
            </w:r>
          </w:p>
        </w:tc>
        <w:tc>
          <w:tcPr>
            <w:tcW w:w="7105" w:type="dxa"/>
          </w:tcPr>
          <w:p w14:paraId="525F1D98" w14:textId="77777777" w:rsidR="002B7BA9" w:rsidRPr="0019231F" w:rsidRDefault="002B7BA9" w:rsidP="002B7BA9">
            <w:pPr>
              <w:rPr>
                <w:b/>
                <w:bCs/>
                <w:lang w:eastAsia="en-GB"/>
              </w:rPr>
            </w:pPr>
            <w:r w:rsidRPr="0019231F">
              <w:rPr>
                <w:b/>
                <w:bCs/>
                <w:lang w:eastAsia="en-GB"/>
              </w:rPr>
              <w:t>MEETING DATES 2020</w:t>
            </w:r>
          </w:p>
          <w:p w14:paraId="7B38B2A4" w14:textId="77777777" w:rsidR="002B7BA9" w:rsidRPr="0019231F" w:rsidRDefault="002B7BA9" w:rsidP="007D4028">
            <w:pPr>
              <w:rPr>
                <w:b/>
                <w:bCs/>
                <w:lang w:eastAsia="en-GB"/>
              </w:rPr>
            </w:pPr>
          </w:p>
        </w:tc>
        <w:tc>
          <w:tcPr>
            <w:tcW w:w="851" w:type="dxa"/>
          </w:tcPr>
          <w:p w14:paraId="492A3C48" w14:textId="77777777" w:rsidR="002B7BA9" w:rsidRPr="00CD12A5" w:rsidRDefault="002B7BA9" w:rsidP="007E1B25">
            <w:pPr>
              <w:rPr>
                <w:b/>
                <w:color w:val="FF0000"/>
              </w:rPr>
            </w:pPr>
          </w:p>
        </w:tc>
        <w:tc>
          <w:tcPr>
            <w:tcW w:w="952" w:type="dxa"/>
          </w:tcPr>
          <w:p w14:paraId="745775FD" w14:textId="2989B74C" w:rsidR="002B7BA9" w:rsidRPr="00CD12A5" w:rsidRDefault="002B7BA9" w:rsidP="007E1B25">
            <w:pPr>
              <w:rPr>
                <w:b/>
                <w:color w:val="FF0000"/>
              </w:rPr>
            </w:pPr>
          </w:p>
        </w:tc>
      </w:tr>
      <w:tr w:rsidR="004B53F1" w:rsidRPr="00CD12A5" w14:paraId="0FDE2CDA" w14:textId="77777777" w:rsidTr="000E3815">
        <w:tc>
          <w:tcPr>
            <w:tcW w:w="828" w:type="dxa"/>
          </w:tcPr>
          <w:p w14:paraId="3A48B6AF" w14:textId="68A4069A" w:rsidR="004B53F1" w:rsidRDefault="004B53F1" w:rsidP="004B53F1">
            <w:pPr>
              <w:rPr>
                <w:rFonts w:eastAsia="ヒラギノ角ゴ Pro W3" w:cstheme="minorHAnsi"/>
                <w:b/>
              </w:rPr>
            </w:pPr>
            <w:r>
              <w:rPr>
                <w:rFonts w:eastAsia="ヒラギノ角ゴ Pro W3" w:cstheme="minorHAnsi"/>
                <w:b/>
              </w:rPr>
              <w:t>11.1</w:t>
            </w:r>
          </w:p>
        </w:tc>
        <w:tc>
          <w:tcPr>
            <w:tcW w:w="7105" w:type="dxa"/>
          </w:tcPr>
          <w:p w14:paraId="1DD7680D" w14:textId="7E0546B7" w:rsidR="004B53F1" w:rsidRDefault="004B53F1" w:rsidP="004B53F1">
            <w:pPr>
              <w:pStyle w:val="ListParagraph"/>
              <w:numPr>
                <w:ilvl w:val="0"/>
                <w:numId w:val="23"/>
              </w:numPr>
              <w:rPr>
                <w:lang w:eastAsia="en-GB"/>
              </w:rPr>
            </w:pPr>
            <w:r>
              <w:rPr>
                <w:lang w:eastAsia="en-GB"/>
              </w:rPr>
              <w:t>5.30pm Thursday 26</w:t>
            </w:r>
            <w:r w:rsidRPr="004B53F1">
              <w:rPr>
                <w:vertAlign w:val="superscript"/>
                <w:lang w:eastAsia="en-GB"/>
              </w:rPr>
              <w:t>th</w:t>
            </w:r>
            <w:r>
              <w:rPr>
                <w:lang w:eastAsia="en-GB"/>
              </w:rPr>
              <w:t xml:space="preserve"> March: finance review on agenda</w:t>
            </w:r>
          </w:p>
          <w:p w14:paraId="634E4829" w14:textId="337636C8" w:rsidR="004B53F1" w:rsidRDefault="004B53F1" w:rsidP="004B53F1">
            <w:pPr>
              <w:pStyle w:val="ListParagraph"/>
              <w:numPr>
                <w:ilvl w:val="0"/>
                <w:numId w:val="23"/>
              </w:numPr>
              <w:rPr>
                <w:lang w:eastAsia="en-GB"/>
              </w:rPr>
            </w:pPr>
            <w:r>
              <w:rPr>
                <w:lang w:eastAsia="en-GB"/>
              </w:rPr>
              <w:t>5.30pm Thursday 11</w:t>
            </w:r>
            <w:r w:rsidRPr="004B53F1">
              <w:rPr>
                <w:vertAlign w:val="superscript"/>
                <w:lang w:eastAsia="en-GB"/>
              </w:rPr>
              <w:t>th</w:t>
            </w:r>
            <w:r>
              <w:rPr>
                <w:lang w:eastAsia="en-GB"/>
              </w:rPr>
              <w:t xml:space="preserve"> June</w:t>
            </w:r>
          </w:p>
          <w:p w14:paraId="59207165" w14:textId="2B4DBCA7" w:rsidR="004B53F1" w:rsidRDefault="004B53F1" w:rsidP="004B53F1">
            <w:pPr>
              <w:pStyle w:val="ListParagraph"/>
              <w:numPr>
                <w:ilvl w:val="0"/>
                <w:numId w:val="23"/>
              </w:numPr>
              <w:rPr>
                <w:lang w:eastAsia="en-GB"/>
              </w:rPr>
            </w:pPr>
            <w:r>
              <w:rPr>
                <w:lang w:eastAsia="en-GB"/>
              </w:rPr>
              <w:t>5.30pm Thursday 17</w:t>
            </w:r>
            <w:r w:rsidRPr="004B53F1">
              <w:rPr>
                <w:vertAlign w:val="superscript"/>
                <w:lang w:eastAsia="en-GB"/>
              </w:rPr>
              <w:t>th</w:t>
            </w:r>
            <w:r>
              <w:rPr>
                <w:lang w:eastAsia="en-GB"/>
              </w:rPr>
              <w:t xml:space="preserve"> September</w:t>
            </w:r>
          </w:p>
          <w:p w14:paraId="604B2E61" w14:textId="3F3F25AA" w:rsidR="004B53F1" w:rsidRDefault="004B53F1" w:rsidP="004B53F1">
            <w:pPr>
              <w:rPr>
                <w:lang w:eastAsia="en-GB"/>
              </w:rPr>
            </w:pPr>
          </w:p>
          <w:p w14:paraId="7494D035" w14:textId="7108C9E9" w:rsidR="004B53F1" w:rsidRDefault="004B53F1" w:rsidP="004B53F1">
            <w:pPr>
              <w:rPr>
                <w:lang w:eastAsia="en-GB"/>
              </w:rPr>
            </w:pPr>
            <w:r>
              <w:rPr>
                <w:lang w:eastAsia="en-GB"/>
              </w:rPr>
              <w:t>JA and SM to schedule meeting dates for 2020-2021 with data drops.</w:t>
            </w:r>
          </w:p>
          <w:p w14:paraId="12952953" w14:textId="4483CE1F" w:rsidR="004B53F1" w:rsidRPr="008A16BD" w:rsidRDefault="004B53F1" w:rsidP="004B53F1">
            <w:pPr>
              <w:rPr>
                <w:lang w:eastAsia="en-GB"/>
              </w:rPr>
            </w:pPr>
          </w:p>
        </w:tc>
        <w:tc>
          <w:tcPr>
            <w:tcW w:w="851" w:type="dxa"/>
          </w:tcPr>
          <w:p w14:paraId="7F5F0F25" w14:textId="2C328E87" w:rsidR="004B53F1" w:rsidRPr="00CD12A5" w:rsidRDefault="004B53F1" w:rsidP="004B53F1">
            <w:pPr>
              <w:rPr>
                <w:b/>
                <w:color w:val="FF0000"/>
              </w:rPr>
            </w:pPr>
            <w:r w:rsidRPr="001C7E32">
              <w:rPr>
                <w:b/>
                <w:color w:val="000000" w:themeColor="text1"/>
              </w:rPr>
              <w:t>Clerk</w:t>
            </w:r>
          </w:p>
        </w:tc>
        <w:tc>
          <w:tcPr>
            <w:tcW w:w="952" w:type="dxa"/>
          </w:tcPr>
          <w:p w14:paraId="7CD4EEE8" w14:textId="2A92ACC2" w:rsidR="004B53F1" w:rsidRPr="00CD12A5" w:rsidRDefault="004B53F1" w:rsidP="004B53F1">
            <w:pPr>
              <w:rPr>
                <w:b/>
                <w:color w:val="FF0000"/>
              </w:rPr>
            </w:pPr>
            <w:r w:rsidRPr="001C7E32">
              <w:rPr>
                <w:b/>
                <w:color w:val="000000" w:themeColor="text1"/>
              </w:rPr>
              <w:t>26</w:t>
            </w:r>
            <w:r w:rsidRPr="001C7E32">
              <w:rPr>
                <w:b/>
                <w:color w:val="000000" w:themeColor="text1"/>
                <w:vertAlign w:val="superscript"/>
              </w:rPr>
              <w:t>th</w:t>
            </w:r>
            <w:r w:rsidRPr="001C7E32">
              <w:rPr>
                <w:b/>
                <w:color w:val="000000" w:themeColor="text1"/>
              </w:rPr>
              <w:t xml:space="preserve"> March</w:t>
            </w:r>
          </w:p>
        </w:tc>
      </w:tr>
      <w:tr w:rsidR="004C4374" w:rsidRPr="00CD12A5" w14:paraId="22B84D82" w14:textId="77777777" w:rsidTr="000E3815">
        <w:tc>
          <w:tcPr>
            <w:tcW w:w="828" w:type="dxa"/>
          </w:tcPr>
          <w:p w14:paraId="7CEEB590" w14:textId="10DB7921" w:rsidR="004C4374" w:rsidRDefault="004C4374" w:rsidP="007E1B25">
            <w:pPr>
              <w:rPr>
                <w:rFonts w:eastAsia="ヒラギノ角ゴ Pro W3" w:cstheme="minorHAnsi"/>
                <w:b/>
              </w:rPr>
            </w:pPr>
            <w:r>
              <w:rPr>
                <w:rFonts w:eastAsia="ヒラギノ角ゴ Pro W3" w:cstheme="minorHAnsi"/>
                <w:b/>
              </w:rPr>
              <w:t>12.</w:t>
            </w:r>
          </w:p>
        </w:tc>
        <w:tc>
          <w:tcPr>
            <w:tcW w:w="7105" w:type="dxa"/>
          </w:tcPr>
          <w:p w14:paraId="408DD04E" w14:textId="77777777" w:rsidR="004C4374" w:rsidRPr="004C4374" w:rsidRDefault="004C4374" w:rsidP="002B7BA9">
            <w:pPr>
              <w:rPr>
                <w:b/>
                <w:bCs/>
                <w:lang w:eastAsia="en-GB"/>
              </w:rPr>
            </w:pPr>
            <w:r w:rsidRPr="004C4374">
              <w:rPr>
                <w:b/>
                <w:bCs/>
                <w:lang w:eastAsia="en-GB"/>
              </w:rPr>
              <w:t>TRAINING SESSION</w:t>
            </w:r>
          </w:p>
          <w:p w14:paraId="6CB84AA6" w14:textId="70D899B6" w:rsidR="004C4374" w:rsidRDefault="004C4374" w:rsidP="002B7BA9">
            <w:pPr>
              <w:rPr>
                <w:lang w:eastAsia="en-GB"/>
              </w:rPr>
            </w:pPr>
          </w:p>
        </w:tc>
        <w:tc>
          <w:tcPr>
            <w:tcW w:w="851" w:type="dxa"/>
          </w:tcPr>
          <w:p w14:paraId="7514AD86" w14:textId="77777777" w:rsidR="004C4374" w:rsidRPr="00CD12A5" w:rsidRDefault="004C4374" w:rsidP="007E1B25">
            <w:pPr>
              <w:rPr>
                <w:b/>
                <w:color w:val="FF0000"/>
              </w:rPr>
            </w:pPr>
          </w:p>
        </w:tc>
        <w:tc>
          <w:tcPr>
            <w:tcW w:w="952" w:type="dxa"/>
          </w:tcPr>
          <w:p w14:paraId="3551EB30" w14:textId="77777777" w:rsidR="004C4374" w:rsidRPr="00CD12A5" w:rsidRDefault="004C4374" w:rsidP="007E1B25">
            <w:pPr>
              <w:rPr>
                <w:b/>
                <w:color w:val="FF0000"/>
              </w:rPr>
            </w:pPr>
          </w:p>
        </w:tc>
      </w:tr>
      <w:tr w:rsidR="004C4374" w:rsidRPr="00CD12A5" w14:paraId="026AB1D5" w14:textId="77777777" w:rsidTr="000E3815">
        <w:tc>
          <w:tcPr>
            <w:tcW w:w="828" w:type="dxa"/>
          </w:tcPr>
          <w:p w14:paraId="1EC3CCAD" w14:textId="51F9BC48" w:rsidR="004C4374" w:rsidRDefault="004C4374" w:rsidP="007E1B25">
            <w:pPr>
              <w:rPr>
                <w:rFonts w:eastAsia="ヒラギノ角ゴ Pro W3" w:cstheme="minorHAnsi"/>
                <w:b/>
              </w:rPr>
            </w:pPr>
            <w:r>
              <w:rPr>
                <w:rFonts w:eastAsia="ヒラギノ角ゴ Pro W3" w:cstheme="minorHAnsi"/>
                <w:b/>
              </w:rPr>
              <w:lastRenderedPageBreak/>
              <w:t>12.1</w:t>
            </w:r>
          </w:p>
        </w:tc>
        <w:tc>
          <w:tcPr>
            <w:tcW w:w="7105" w:type="dxa"/>
          </w:tcPr>
          <w:p w14:paraId="734F8AD7" w14:textId="3A2BD22C" w:rsidR="004C4374" w:rsidRDefault="00A314DB" w:rsidP="002B7BA9">
            <w:pPr>
              <w:rPr>
                <w:lang w:eastAsia="en-GB"/>
              </w:rPr>
            </w:pPr>
            <w:r w:rsidRPr="00A314DB">
              <w:rPr>
                <w:lang w:eastAsia="en-GB"/>
              </w:rPr>
              <w:t>JC provided an overview of the platform</w:t>
            </w:r>
            <w:r w:rsidR="00C21699">
              <w:rPr>
                <w:lang w:eastAsia="en-GB"/>
              </w:rPr>
              <w:t xml:space="preserve"> for governors, showing access to key documents.</w:t>
            </w:r>
          </w:p>
          <w:p w14:paraId="588FBC8C" w14:textId="4F546265" w:rsidR="00C21699" w:rsidRPr="00A314DB" w:rsidRDefault="00C21699" w:rsidP="002B7BA9">
            <w:pPr>
              <w:rPr>
                <w:lang w:eastAsia="en-GB"/>
              </w:rPr>
            </w:pPr>
          </w:p>
        </w:tc>
        <w:tc>
          <w:tcPr>
            <w:tcW w:w="851" w:type="dxa"/>
          </w:tcPr>
          <w:p w14:paraId="1D412D70" w14:textId="77777777" w:rsidR="004C4374" w:rsidRPr="00CD12A5" w:rsidRDefault="004C4374" w:rsidP="007E1B25">
            <w:pPr>
              <w:rPr>
                <w:b/>
                <w:color w:val="FF0000"/>
              </w:rPr>
            </w:pPr>
          </w:p>
        </w:tc>
        <w:tc>
          <w:tcPr>
            <w:tcW w:w="952" w:type="dxa"/>
          </w:tcPr>
          <w:p w14:paraId="6878EEB6" w14:textId="77777777" w:rsidR="004C4374" w:rsidRPr="00CD12A5" w:rsidRDefault="004C4374" w:rsidP="007E1B25">
            <w:pPr>
              <w:rPr>
                <w:b/>
                <w:color w:val="FF0000"/>
              </w:rPr>
            </w:pPr>
          </w:p>
        </w:tc>
      </w:tr>
    </w:tbl>
    <w:p w14:paraId="09771D92" w14:textId="77777777" w:rsidR="00664572" w:rsidRDefault="00664572" w:rsidP="007E1B25">
      <w:pPr>
        <w:spacing w:after="0" w:line="240" w:lineRule="auto"/>
        <w:rPr>
          <w:color w:val="FF0000"/>
        </w:rPr>
      </w:pPr>
    </w:p>
    <w:p w14:paraId="41204F5A" w14:textId="77777777" w:rsidR="007D4028" w:rsidRDefault="007D4028" w:rsidP="007D4028">
      <w:pPr>
        <w:spacing w:after="0" w:line="240" w:lineRule="auto"/>
      </w:pPr>
    </w:p>
    <w:p w14:paraId="78C56511" w14:textId="04F0A7CF" w:rsidR="007D4028" w:rsidRDefault="007D4028" w:rsidP="007D4028">
      <w:pPr>
        <w:spacing w:after="0" w:line="240" w:lineRule="auto"/>
      </w:pPr>
      <w:r w:rsidRPr="00CD12A5">
        <w:t xml:space="preserve">The meeting was closed by the Chair </w:t>
      </w:r>
      <w:r w:rsidRPr="00E9764F">
        <w:t xml:space="preserve">at </w:t>
      </w:r>
      <w:r w:rsidR="0098668A" w:rsidRPr="00A314DB">
        <w:rPr>
          <w:color w:val="000000" w:themeColor="text1"/>
        </w:rPr>
        <w:t>7.</w:t>
      </w:r>
      <w:r w:rsidR="00AD66BA" w:rsidRPr="00A314DB">
        <w:rPr>
          <w:color w:val="000000" w:themeColor="text1"/>
        </w:rPr>
        <w:t>3</w:t>
      </w:r>
      <w:r w:rsidR="00C21699">
        <w:rPr>
          <w:color w:val="000000" w:themeColor="text1"/>
        </w:rPr>
        <w:t>8</w:t>
      </w:r>
      <w:r w:rsidRPr="00A314DB">
        <w:rPr>
          <w:color w:val="000000" w:themeColor="text1"/>
        </w:rPr>
        <w:t xml:space="preserve"> pm</w:t>
      </w:r>
    </w:p>
    <w:p w14:paraId="014DFC5C" w14:textId="27D702AE" w:rsidR="00CB12C5" w:rsidRDefault="00CB12C5" w:rsidP="007D4028">
      <w:pPr>
        <w:spacing w:after="0" w:line="240" w:lineRule="auto"/>
      </w:pPr>
    </w:p>
    <w:tbl>
      <w:tblPr>
        <w:tblStyle w:val="TableGrid"/>
        <w:tblW w:w="0" w:type="auto"/>
        <w:tblLayout w:type="fixed"/>
        <w:tblLook w:val="04A0" w:firstRow="1" w:lastRow="0" w:firstColumn="1" w:lastColumn="0" w:noHBand="0" w:noVBand="1"/>
      </w:tblPr>
      <w:tblGrid>
        <w:gridCol w:w="691"/>
        <w:gridCol w:w="6392"/>
        <w:gridCol w:w="1417"/>
        <w:gridCol w:w="1236"/>
      </w:tblGrid>
      <w:tr w:rsidR="00CB12C5" w:rsidRPr="00CD12A5" w14:paraId="59DF5B7A" w14:textId="77777777" w:rsidTr="00CB12C5">
        <w:tc>
          <w:tcPr>
            <w:tcW w:w="691" w:type="dxa"/>
            <w:shd w:val="clear" w:color="auto" w:fill="auto"/>
          </w:tcPr>
          <w:p w14:paraId="40020E09" w14:textId="77777777" w:rsidR="00CB12C5" w:rsidRPr="00CD12A5" w:rsidRDefault="00CB12C5" w:rsidP="00261B2B"/>
        </w:tc>
        <w:tc>
          <w:tcPr>
            <w:tcW w:w="6392" w:type="dxa"/>
            <w:shd w:val="clear" w:color="auto" w:fill="auto"/>
          </w:tcPr>
          <w:p w14:paraId="29E15373" w14:textId="77777777" w:rsidR="00CB12C5" w:rsidRPr="008C5110" w:rsidRDefault="00CB12C5" w:rsidP="00261B2B">
            <w:pPr>
              <w:rPr>
                <w:b/>
              </w:rPr>
            </w:pPr>
            <w:r w:rsidRPr="008C5110">
              <w:rPr>
                <w:rFonts w:cs="Arial"/>
                <w:b/>
              </w:rPr>
              <w:t>Action Points</w:t>
            </w:r>
          </w:p>
        </w:tc>
        <w:tc>
          <w:tcPr>
            <w:tcW w:w="1417" w:type="dxa"/>
            <w:shd w:val="clear" w:color="auto" w:fill="auto"/>
          </w:tcPr>
          <w:p w14:paraId="444B36FF" w14:textId="77777777" w:rsidR="00CB12C5" w:rsidRPr="00CD12A5" w:rsidRDefault="00CB12C5" w:rsidP="00261B2B">
            <w:pPr>
              <w:rPr>
                <w:b/>
              </w:rPr>
            </w:pPr>
            <w:r w:rsidRPr="00CD12A5">
              <w:rPr>
                <w:rFonts w:cs="Arial"/>
                <w:b/>
              </w:rPr>
              <w:t>Responsible</w:t>
            </w:r>
            <w:r w:rsidRPr="00CD12A5">
              <w:rPr>
                <w:b/>
              </w:rPr>
              <w:t xml:space="preserve"> </w:t>
            </w:r>
          </w:p>
        </w:tc>
        <w:tc>
          <w:tcPr>
            <w:tcW w:w="1236" w:type="dxa"/>
            <w:shd w:val="clear" w:color="auto" w:fill="auto"/>
          </w:tcPr>
          <w:p w14:paraId="1489B4C6" w14:textId="77777777" w:rsidR="00CB12C5" w:rsidRPr="00CD12A5" w:rsidRDefault="00CB12C5" w:rsidP="00261B2B">
            <w:pPr>
              <w:ind w:left="2160" w:right="-613" w:hanging="2160"/>
              <w:jc w:val="both"/>
              <w:rPr>
                <w:rFonts w:cs="Arial"/>
                <w:b/>
              </w:rPr>
            </w:pPr>
            <w:r w:rsidRPr="00CD12A5">
              <w:rPr>
                <w:rFonts w:cs="Arial"/>
                <w:b/>
              </w:rPr>
              <w:t xml:space="preserve">Date to </w:t>
            </w:r>
          </w:p>
          <w:p w14:paraId="01E8C522" w14:textId="77777777" w:rsidR="00CB12C5" w:rsidRPr="00CD12A5" w:rsidRDefault="00CB12C5" w:rsidP="00261B2B">
            <w:pPr>
              <w:jc w:val="both"/>
              <w:rPr>
                <w:b/>
              </w:rPr>
            </w:pPr>
            <w:r w:rsidRPr="00CD12A5">
              <w:rPr>
                <w:rFonts w:cs="Arial"/>
                <w:b/>
              </w:rPr>
              <w:t>Complete</w:t>
            </w:r>
            <w:r w:rsidRPr="00CD12A5">
              <w:rPr>
                <w:b/>
              </w:rPr>
              <w:t xml:space="preserve"> </w:t>
            </w:r>
          </w:p>
        </w:tc>
      </w:tr>
      <w:tr w:rsidR="00D76624" w:rsidRPr="006E2142" w14:paraId="51E68657" w14:textId="77777777" w:rsidTr="00CB12C5">
        <w:tc>
          <w:tcPr>
            <w:tcW w:w="691" w:type="dxa"/>
          </w:tcPr>
          <w:p w14:paraId="68C54504" w14:textId="45D6AC3F" w:rsidR="00D76624" w:rsidRDefault="00D76624" w:rsidP="00D76624">
            <w:pPr>
              <w:rPr>
                <w:b/>
              </w:rPr>
            </w:pPr>
            <w:r>
              <w:rPr>
                <w:rFonts w:eastAsia="ヒラギノ角ゴ Pro W3" w:cstheme="minorHAnsi"/>
                <w:b/>
              </w:rPr>
              <w:t>3.2</w:t>
            </w:r>
          </w:p>
        </w:tc>
        <w:tc>
          <w:tcPr>
            <w:tcW w:w="6392" w:type="dxa"/>
          </w:tcPr>
          <w:p w14:paraId="67876216" w14:textId="65518550" w:rsidR="00D76624" w:rsidRDefault="00D76624" w:rsidP="00D766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themeColor="text1"/>
              </w:rPr>
            </w:pPr>
            <w:r w:rsidRPr="00D76624">
              <w:rPr>
                <w:color w:val="000000" w:themeColor="text1"/>
              </w:rPr>
              <w:t>The</w:t>
            </w:r>
            <w:r>
              <w:rPr>
                <w:color w:val="000000" w:themeColor="text1"/>
              </w:rPr>
              <w:t xml:space="preserve"> school will continue to advertise for another governor, ideally from the south site. HG agreed to research further.</w:t>
            </w:r>
          </w:p>
          <w:p w14:paraId="52E08063" w14:textId="77777777" w:rsidR="00D76624" w:rsidRDefault="00D76624" w:rsidP="00D766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1417" w:type="dxa"/>
          </w:tcPr>
          <w:p w14:paraId="09AA3BA5" w14:textId="009D045C" w:rsidR="00D76624" w:rsidRPr="006E2142" w:rsidRDefault="00D76624" w:rsidP="00D76624">
            <w:pPr>
              <w:rPr>
                <w:b/>
              </w:rPr>
            </w:pPr>
            <w:r>
              <w:rPr>
                <w:b/>
                <w:color w:val="000000" w:themeColor="text1"/>
              </w:rPr>
              <w:t>HG</w:t>
            </w:r>
          </w:p>
        </w:tc>
        <w:tc>
          <w:tcPr>
            <w:tcW w:w="1236" w:type="dxa"/>
          </w:tcPr>
          <w:p w14:paraId="62BEEF13" w14:textId="454A3B0A" w:rsidR="00D76624" w:rsidRPr="006E2142" w:rsidRDefault="00D76624" w:rsidP="00D76624">
            <w:pPr>
              <w:rPr>
                <w:b/>
              </w:rPr>
            </w:pPr>
            <w:r>
              <w:rPr>
                <w:b/>
                <w:color w:val="000000" w:themeColor="text1"/>
              </w:rPr>
              <w:t>ASAP</w:t>
            </w:r>
          </w:p>
        </w:tc>
      </w:tr>
      <w:tr w:rsidR="002363DC" w:rsidRPr="006E2142" w14:paraId="5EFDE7A2" w14:textId="77777777" w:rsidTr="00CB12C5">
        <w:tc>
          <w:tcPr>
            <w:tcW w:w="691" w:type="dxa"/>
          </w:tcPr>
          <w:p w14:paraId="2E2E5E89" w14:textId="5FFB3481" w:rsidR="002363DC" w:rsidRDefault="002363DC" w:rsidP="002363DC">
            <w:pPr>
              <w:rPr>
                <w:b/>
              </w:rPr>
            </w:pPr>
            <w:r>
              <w:rPr>
                <w:rFonts w:eastAsia="ヒラギノ角ゴ Pro W3" w:cstheme="minorHAnsi"/>
                <w:b/>
              </w:rPr>
              <w:t>5.1</w:t>
            </w:r>
          </w:p>
        </w:tc>
        <w:tc>
          <w:tcPr>
            <w:tcW w:w="6392" w:type="dxa"/>
          </w:tcPr>
          <w:p w14:paraId="191A96B4" w14:textId="77777777" w:rsidR="002363DC" w:rsidRDefault="002363DC" w:rsidP="002363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FE05B7">
              <w:rPr>
                <w:b/>
                <w:bCs/>
              </w:rPr>
              <w:t>JCY asked, does the change have an impact on buses going in and out of the site?</w:t>
            </w:r>
            <w:r>
              <w:t xml:space="preserve"> HG agreed to check with transport providers. </w:t>
            </w:r>
          </w:p>
          <w:p w14:paraId="43ED72DB" w14:textId="77777777" w:rsidR="002363DC" w:rsidRDefault="002363DC" w:rsidP="002363DC"/>
        </w:tc>
        <w:tc>
          <w:tcPr>
            <w:tcW w:w="1417" w:type="dxa"/>
          </w:tcPr>
          <w:p w14:paraId="075C0CAC" w14:textId="342ACB33" w:rsidR="002363DC" w:rsidRPr="006E2142" w:rsidRDefault="002363DC" w:rsidP="002363DC">
            <w:pPr>
              <w:rPr>
                <w:b/>
              </w:rPr>
            </w:pPr>
            <w:r w:rsidRPr="00FE05B7">
              <w:rPr>
                <w:b/>
                <w:color w:val="000000" w:themeColor="text1"/>
              </w:rPr>
              <w:t>HG</w:t>
            </w:r>
          </w:p>
        </w:tc>
        <w:tc>
          <w:tcPr>
            <w:tcW w:w="1236" w:type="dxa"/>
          </w:tcPr>
          <w:p w14:paraId="715EDAD4" w14:textId="6B334BF6" w:rsidR="002363DC" w:rsidRPr="006E2142" w:rsidRDefault="002363DC" w:rsidP="002363DC">
            <w:pPr>
              <w:rPr>
                <w:b/>
              </w:rPr>
            </w:pPr>
            <w:r w:rsidRPr="00FE05B7">
              <w:rPr>
                <w:b/>
                <w:color w:val="000000" w:themeColor="text1"/>
              </w:rPr>
              <w:t>ASAP</w:t>
            </w:r>
          </w:p>
        </w:tc>
      </w:tr>
      <w:tr w:rsidR="002363DC" w:rsidRPr="006E2142" w14:paraId="3B7C062D" w14:textId="77777777" w:rsidTr="00CB12C5">
        <w:tc>
          <w:tcPr>
            <w:tcW w:w="691" w:type="dxa"/>
          </w:tcPr>
          <w:p w14:paraId="63AEAD3D" w14:textId="2184BCCA" w:rsidR="002363DC" w:rsidRDefault="002363DC" w:rsidP="002363DC">
            <w:pPr>
              <w:rPr>
                <w:rFonts w:eastAsia="ヒラギノ角ゴ Pro W3" w:cstheme="minorHAnsi"/>
                <w:b/>
              </w:rPr>
            </w:pPr>
            <w:r>
              <w:rPr>
                <w:rFonts w:eastAsia="ヒラギノ角ゴ Pro W3" w:cstheme="minorHAnsi"/>
                <w:b/>
              </w:rPr>
              <w:t>5.4</w:t>
            </w:r>
          </w:p>
        </w:tc>
        <w:tc>
          <w:tcPr>
            <w:tcW w:w="6392" w:type="dxa"/>
          </w:tcPr>
          <w:p w14:paraId="19867B04" w14:textId="2C497E80" w:rsidR="002363DC" w:rsidRDefault="002363DC" w:rsidP="002363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SM agreed that the transport would be checked and proposed to consult w/c 10</w:t>
            </w:r>
            <w:r w:rsidRPr="00C468F2">
              <w:rPr>
                <w:vertAlign w:val="superscript"/>
              </w:rPr>
              <w:t>th</w:t>
            </w:r>
            <w:r>
              <w:t xml:space="preserve"> February with responses by 25</w:t>
            </w:r>
            <w:r w:rsidRPr="00C468F2">
              <w:rPr>
                <w:vertAlign w:val="superscript"/>
              </w:rPr>
              <w:t>th</w:t>
            </w:r>
            <w:r>
              <w:t xml:space="preserve"> February, for a September start.</w:t>
            </w:r>
          </w:p>
          <w:p w14:paraId="572A073E" w14:textId="77777777" w:rsidR="002363DC" w:rsidRDefault="002363DC" w:rsidP="002363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Governors agreed to review at the next LGB meeting.</w:t>
            </w:r>
          </w:p>
          <w:p w14:paraId="3F38F173" w14:textId="77777777" w:rsidR="002363DC" w:rsidRPr="00FE05B7" w:rsidRDefault="002363DC" w:rsidP="002363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p>
        </w:tc>
        <w:tc>
          <w:tcPr>
            <w:tcW w:w="1417" w:type="dxa"/>
          </w:tcPr>
          <w:p w14:paraId="0264B79C" w14:textId="77777777" w:rsidR="002363DC" w:rsidRDefault="002363DC" w:rsidP="002363DC">
            <w:pPr>
              <w:rPr>
                <w:b/>
                <w:color w:val="000000" w:themeColor="text1"/>
              </w:rPr>
            </w:pPr>
            <w:r w:rsidRPr="00C468F2">
              <w:rPr>
                <w:b/>
                <w:color w:val="000000" w:themeColor="text1"/>
              </w:rPr>
              <w:t>SM, HG</w:t>
            </w:r>
          </w:p>
          <w:p w14:paraId="6CE4863B" w14:textId="77777777" w:rsidR="002363DC" w:rsidRDefault="002363DC" w:rsidP="002363DC">
            <w:pPr>
              <w:rPr>
                <w:b/>
                <w:color w:val="000000" w:themeColor="text1"/>
              </w:rPr>
            </w:pPr>
          </w:p>
          <w:p w14:paraId="15FE65DF" w14:textId="77777777" w:rsidR="002363DC" w:rsidRDefault="002363DC" w:rsidP="002363DC">
            <w:pPr>
              <w:rPr>
                <w:b/>
                <w:color w:val="000000" w:themeColor="text1"/>
              </w:rPr>
            </w:pPr>
          </w:p>
          <w:p w14:paraId="06939F06" w14:textId="656ED6DB" w:rsidR="002363DC" w:rsidRPr="00FE05B7" w:rsidRDefault="002363DC" w:rsidP="002363DC">
            <w:pPr>
              <w:rPr>
                <w:b/>
                <w:color w:val="000000" w:themeColor="text1"/>
              </w:rPr>
            </w:pPr>
            <w:r>
              <w:rPr>
                <w:b/>
                <w:color w:val="000000" w:themeColor="text1"/>
              </w:rPr>
              <w:t>LGB</w:t>
            </w:r>
          </w:p>
        </w:tc>
        <w:tc>
          <w:tcPr>
            <w:tcW w:w="1236" w:type="dxa"/>
          </w:tcPr>
          <w:p w14:paraId="68357FF3" w14:textId="77777777" w:rsidR="002363DC" w:rsidRDefault="002363DC" w:rsidP="002363DC">
            <w:pPr>
              <w:rPr>
                <w:b/>
                <w:color w:val="000000" w:themeColor="text1"/>
              </w:rPr>
            </w:pPr>
            <w:r w:rsidRPr="00C468F2">
              <w:rPr>
                <w:b/>
                <w:color w:val="000000" w:themeColor="text1"/>
              </w:rPr>
              <w:t>Commence 10</w:t>
            </w:r>
            <w:r w:rsidRPr="00C468F2">
              <w:rPr>
                <w:b/>
                <w:color w:val="000000" w:themeColor="text1"/>
                <w:vertAlign w:val="superscript"/>
              </w:rPr>
              <w:t>th</w:t>
            </w:r>
            <w:r w:rsidRPr="00C468F2">
              <w:rPr>
                <w:b/>
                <w:color w:val="000000" w:themeColor="text1"/>
              </w:rPr>
              <w:t xml:space="preserve"> Feb</w:t>
            </w:r>
          </w:p>
          <w:p w14:paraId="677A78CC" w14:textId="77777777" w:rsidR="002363DC" w:rsidRDefault="002363DC" w:rsidP="002363DC">
            <w:pPr>
              <w:rPr>
                <w:b/>
                <w:color w:val="000000" w:themeColor="text1"/>
              </w:rPr>
            </w:pPr>
          </w:p>
          <w:p w14:paraId="68485F47" w14:textId="39C61B46" w:rsidR="002363DC" w:rsidRPr="00FE05B7" w:rsidRDefault="002363DC" w:rsidP="002363DC">
            <w:pPr>
              <w:rPr>
                <w:b/>
                <w:color w:val="000000" w:themeColor="text1"/>
              </w:rPr>
            </w:pPr>
            <w:r>
              <w:rPr>
                <w:b/>
                <w:color w:val="000000" w:themeColor="text1"/>
              </w:rPr>
              <w:t>26</w:t>
            </w:r>
            <w:r w:rsidRPr="00C468F2">
              <w:rPr>
                <w:b/>
                <w:color w:val="000000" w:themeColor="text1"/>
                <w:vertAlign w:val="superscript"/>
              </w:rPr>
              <w:t>th</w:t>
            </w:r>
            <w:r>
              <w:rPr>
                <w:b/>
                <w:color w:val="000000" w:themeColor="text1"/>
              </w:rPr>
              <w:t xml:space="preserve"> March</w:t>
            </w:r>
          </w:p>
        </w:tc>
      </w:tr>
      <w:tr w:rsidR="002363DC" w:rsidRPr="006E2142" w14:paraId="55A929BD" w14:textId="77777777" w:rsidTr="00CB12C5">
        <w:tc>
          <w:tcPr>
            <w:tcW w:w="691" w:type="dxa"/>
          </w:tcPr>
          <w:p w14:paraId="79D4D09E" w14:textId="44BDF20C" w:rsidR="002363DC" w:rsidRDefault="002363DC" w:rsidP="002363DC">
            <w:pPr>
              <w:rPr>
                <w:rFonts w:eastAsia="ヒラギノ角ゴ Pro W3" w:cstheme="minorHAnsi"/>
                <w:b/>
              </w:rPr>
            </w:pPr>
            <w:r>
              <w:rPr>
                <w:rFonts w:eastAsia="ヒラギノ角ゴ Pro W3" w:cstheme="minorHAnsi"/>
                <w:b/>
              </w:rPr>
              <w:t>6.1</w:t>
            </w:r>
          </w:p>
        </w:tc>
        <w:tc>
          <w:tcPr>
            <w:tcW w:w="6392" w:type="dxa"/>
          </w:tcPr>
          <w:p w14:paraId="2F54234E" w14:textId="77777777" w:rsidR="002363DC" w:rsidRPr="001C0ED3" w:rsidRDefault="002363DC" w:rsidP="002363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themeColor="text1"/>
              </w:rPr>
            </w:pPr>
            <w:r w:rsidRPr="001C0ED3">
              <w:rPr>
                <w:color w:val="000000" w:themeColor="text1"/>
              </w:rPr>
              <w:t>Gov</w:t>
            </w:r>
            <w:r>
              <w:rPr>
                <w:color w:val="000000" w:themeColor="text1"/>
              </w:rPr>
              <w:t>ernor</w:t>
            </w:r>
            <w:r w:rsidRPr="001C0ED3">
              <w:rPr>
                <w:color w:val="000000" w:themeColor="text1"/>
              </w:rPr>
              <w:t>s considered where there are wide diff</w:t>
            </w:r>
            <w:r>
              <w:rPr>
                <w:color w:val="000000" w:themeColor="text1"/>
              </w:rPr>
              <w:t>erences in the</w:t>
            </w:r>
            <w:r w:rsidRPr="001C0ED3">
              <w:rPr>
                <w:color w:val="000000" w:themeColor="text1"/>
              </w:rPr>
              <w:t xml:space="preserve"> data and asked leaders to put support plans and </w:t>
            </w:r>
            <w:r>
              <w:rPr>
                <w:color w:val="000000" w:themeColor="text1"/>
              </w:rPr>
              <w:t xml:space="preserve">requested further </w:t>
            </w:r>
            <w:r w:rsidRPr="001C0ED3">
              <w:rPr>
                <w:color w:val="000000" w:themeColor="text1"/>
              </w:rPr>
              <w:t>support from the Trust</w:t>
            </w:r>
            <w:r>
              <w:rPr>
                <w:color w:val="000000" w:themeColor="text1"/>
              </w:rPr>
              <w:t xml:space="preserve">. </w:t>
            </w:r>
            <w:r w:rsidRPr="001C0ED3">
              <w:rPr>
                <w:color w:val="000000" w:themeColor="text1"/>
              </w:rPr>
              <w:t>Progress to be reported back at next meeting.</w:t>
            </w:r>
          </w:p>
          <w:p w14:paraId="745431E9" w14:textId="77777777" w:rsidR="002363DC" w:rsidRDefault="002363DC" w:rsidP="002363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1417" w:type="dxa"/>
          </w:tcPr>
          <w:p w14:paraId="5D0BA2DE" w14:textId="3C6C073F" w:rsidR="002363DC" w:rsidRPr="00C468F2" w:rsidRDefault="002363DC" w:rsidP="002363DC">
            <w:pPr>
              <w:rPr>
                <w:b/>
                <w:color w:val="000000" w:themeColor="text1"/>
              </w:rPr>
            </w:pPr>
            <w:r w:rsidRPr="00027662">
              <w:rPr>
                <w:b/>
                <w:color w:val="000000" w:themeColor="text1"/>
              </w:rPr>
              <w:t>SM</w:t>
            </w:r>
          </w:p>
        </w:tc>
        <w:tc>
          <w:tcPr>
            <w:tcW w:w="1236" w:type="dxa"/>
          </w:tcPr>
          <w:p w14:paraId="2273F5CB" w14:textId="38F5F420" w:rsidR="002363DC" w:rsidRPr="00C468F2" w:rsidRDefault="002363DC" w:rsidP="002363DC">
            <w:pPr>
              <w:rPr>
                <w:b/>
                <w:color w:val="000000" w:themeColor="text1"/>
              </w:rPr>
            </w:pPr>
            <w:r w:rsidRPr="00027662">
              <w:rPr>
                <w:b/>
                <w:color w:val="000000" w:themeColor="text1"/>
              </w:rPr>
              <w:t>26</w:t>
            </w:r>
            <w:r w:rsidRPr="00027662">
              <w:rPr>
                <w:b/>
                <w:color w:val="000000" w:themeColor="text1"/>
                <w:vertAlign w:val="superscript"/>
              </w:rPr>
              <w:t>th</w:t>
            </w:r>
            <w:r w:rsidRPr="00027662">
              <w:rPr>
                <w:b/>
                <w:color w:val="000000" w:themeColor="text1"/>
              </w:rPr>
              <w:t xml:space="preserve"> March</w:t>
            </w:r>
          </w:p>
        </w:tc>
      </w:tr>
      <w:tr w:rsidR="00DB7827" w:rsidRPr="006E2142" w14:paraId="7D7612A4" w14:textId="77777777" w:rsidTr="00CB12C5">
        <w:tc>
          <w:tcPr>
            <w:tcW w:w="691" w:type="dxa"/>
          </w:tcPr>
          <w:p w14:paraId="23861F56" w14:textId="32439024" w:rsidR="00DB7827" w:rsidRDefault="00DB7827" w:rsidP="00DB7827">
            <w:pPr>
              <w:rPr>
                <w:rFonts w:eastAsia="ヒラギノ角ゴ Pro W3" w:cstheme="minorHAnsi"/>
                <w:b/>
              </w:rPr>
            </w:pPr>
            <w:r>
              <w:rPr>
                <w:rFonts w:eastAsia="ヒラギノ角ゴ Pro W3" w:cstheme="minorHAnsi"/>
                <w:b/>
              </w:rPr>
              <w:t>6.7</w:t>
            </w:r>
          </w:p>
        </w:tc>
        <w:tc>
          <w:tcPr>
            <w:tcW w:w="6392" w:type="dxa"/>
          </w:tcPr>
          <w:p w14:paraId="6EA87BCF" w14:textId="77777777" w:rsidR="00DB7827" w:rsidRDefault="00DB7827" w:rsidP="00DB7827">
            <w:pPr>
              <w:rPr>
                <w:lang w:eastAsia="en-GB"/>
              </w:rPr>
            </w:pPr>
            <w:r w:rsidRPr="00285114">
              <w:rPr>
                <w:b/>
                <w:bCs/>
                <w:lang w:eastAsia="en-GB"/>
              </w:rPr>
              <w:t>JA questioned, have there been staff and student surveys</w:t>
            </w:r>
            <w:r>
              <w:rPr>
                <w:lang w:eastAsia="en-GB"/>
              </w:rPr>
              <w:t>? SM advised that she is hoping they will be circulated the week before half term and will report back to the next LGB.</w:t>
            </w:r>
          </w:p>
          <w:p w14:paraId="6B6CE21C" w14:textId="77777777" w:rsidR="00DB7827" w:rsidRPr="001C0ED3" w:rsidRDefault="00DB7827" w:rsidP="00DB78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themeColor="text1"/>
              </w:rPr>
            </w:pPr>
          </w:p>
        </w:tc>
        <w:tc>
          <w:tcPr>
            <w:tcW w:w="1417" w:type="dxa"/>
          </w:tcPr>
          <w:p w14:paraId="4B2B2B08" w14:textId="1C6B5177" w:rsidR="00DB7827" w:rsidRPr="00027662" w:rsidRDefault="00DB7827" w:rsidP="00DB7827">
            <w:pPr>
              <w:rPr>
                <w:b/>
                <w:color w:val="000000" w:themeColor="text1"/>
              </w:rPr>
            </w:pPr>
            <w:r w:rsidRPr="00285114">
              <w:rPr>
                <w:b/>
                <w:color w:val="000000" w:themeColor="text1"/>
              </w:rPr>
              <w:t>SM</w:t>
            </w:r>
          </w:p>
        </w:tc>
        <w:tc>
          <w:tcPr>
            <w:tcW w:w="1236" w:type="dxa"/>
          </w:tcPr>
          <w:p w14:paraId="521EAA3F" w14:textId="5C20FD7F" w:rsidR="00DB7827" w:rsidRPr="00027662" w:rsidRDefault="00DB7827" w:rsidP="00DB7827">
            <w:pPr>
              <w:rPr>
                <w:b/>
                <w:color w:val="000000" w:themeColor="text1"/>
              </w:rPr>
            </w:pPr>
            <w:r w:rsidRPr="00285114">
              <w:rPr>
                <w:b/>
                <w:color w:val="000000" w:themeColor="text1"/>
              </w:rPr>
              <w:t>26</w:t>
            </w:r>
            <w:r w:rsidRPr="00285114">
              <w:rPr>
                <w:b/>
                <w:color w:val="000000" w:themeColor="text1"/>
                <w:vertAlign w:val="superscript"/>
              </w:rPr>
              <w:t>th</w:t>
            </w:r>
            <w:r w:rsidRPr="00285114">
              <w:rPr>
                <w:b/>
                <w:color w:val="000000" w:themeColor="text1"/>
              </w:rPr>
              <w:t xml:space="preserve"> March</w:t>
            </w:r>
          </w:p>
        </w:tc>
      </w:tr>
      <w:tr w:rsidR="00DB7827" w:rsidRPr="006E2142" w14:paraId="6C0097A6" w14:textId="77777777" w:rsidTr="00CB12C5">
        <w:tc>
          <w:tcPr>
            <w:tcW w:w="691" w:type="dxa"/>
          </w:tcPr>
          <w:p w14:paraId="2A27F1BC" w14:textId="753EAE4D" w:rsidR="00DB7827" w:rsidRDefault="00DB7827" w:rsidP="00DB7827">
            <w:pPr>
              <w:rPr>
                <w:rFonts w:eastAsia="ヒラギノ角ゴ Pro W3" w:cstheme="minorHAnsi"/>
                <w:b/>
              </w:rPr>
            </w:pPr>
            <w:r>
              <w:rPr>
                <w:rFonts w:eastAsia="ヒラギノ角ゴ Pro W3" w:cstheme="minorHAnsi"/>
                <w:b/>
              </w:rPr>
              <w:t>6.9</w:t>
            </w:r>
          </w:p>
        </w:tc>
        <w:tc>
          <w:tcPr>
            <w:tcW w:w="6392" w:type="dxa"/>
          </w:tcPr>
          <w:p w14:paraId="4573FA04" w14:textId="77777777" w:rsidR="00DB7827" w:rsidRDefault="00DB7827" w:rsidP="00DB7827">
            <w:pPr>
              <w:rPr>
                <w:lang w:eastAsia="en-GB"/>
              </w:rPr>
            </w:pPr>
            <w:r>
              <w:rPr>
                <w:lang w:eastAsia="en-GB"/>
              </w:rPr>
              <w:t>NCC has awarded £68K to improve tennis courts south. JA agreed to investigate local re-surfacing costs.</w:t>
            </w:r>
          </w:p>
          <w:p w14:paraId="59717730" w14:textId="77777777" w:rsidR="00DB7827" w:rsidRPr="00285114" w:rsidRDefault="00DB7827" w:rsidP="00DB7827">
            <w:pPr>
              <w:rPr>
                <w:b/>
                <w:bCs/>
                <w:lang w:eastAsia="en-GB"/>
              </w:rPr>
            </w:pPr>
          </w:p>
        </w:tc>
        <w:tc>
          <w:tcPr>
            <w:tcW w:w="1417" w:type="dxa"/>
          </w:tcPr>
          <w:p w14:paraId="70F6479F" w14:textId="5FE8E277" w:rsidR="00DB7827" w:rsidRPr="00285114" w:rsidRDefault="00DB7827" w:rsidP="00DB7827">
            <w:pPr>
              <w:rPr>
                <w:b/>
                <w:color w:val="000000" w:themeColor="text1"/>
              </w:rPr>
            </w:pPr>
            <w:r w:rsidRPr="004D5C17">
              <w:rPr>
                <w:b/>
                <w:color w:val="000000" w:themeColor="text1"/>
              </w:rPr>
              <w:t>JA</w:t>
            </w:r>
          </w:p>
        </w:tc>
        <w:tc>
          <w:tcPr>
            <w:tcW w:w="1236" w:type="dxa"/>
          </w:tcPr>
          <w:p w14:paraId="3326A123" w14:textId="78E5373E" w:rsidR="00DB7827" w:rsidRPr="00285114" w:rsidRDefault="00DB7827" w:rsidP="00DB7827">
            <w:pPr>
              <w:rPr>
                <w:b/>
                <w:color w:val="000000" w:themeColor="text1"/>
              </w:rPr>
            </w:pPr>
            <w:r w:rsidRPr="004D5C17">
              <w:rPr>
                <w:b/>
                <w:color w:val="000000" w:themeColor="text1"/>
              </w:rPr>
              <w:t>ASAP</w:t>
            </w:r>
          </w:p>
        </w:tc>
      </w:tr>
      <w:tr w:rsidR="00DB7827" w:rsidRPr="006E2142" w14:paraId="4F1994DC" w14:textId="77777777" w:rsidTr="00CB12C5">
        <w:tc>
          <w:tcPr>
            <w:tcW w:w="691" w:type="dxa"/>
          </w:tcPr>
          <w:p w14:paraId="0F05F532" w14:textId="79015454" w:rsidR="00DB7827" w:rsidRDefault="00DB7827" w:rsidP="00DB7827">
            <w:pPr>
              <w:rPr>
                <w:rFonts w:eastAsia="ヒラギノ角ゴ Pro W3" w:cstheme="minorHAnsi"/>
                <w:b/>
              </w:rPr>
            </w:pPr>
            <w:r>
              <w:rPr>
                <w:rFonts w:eastAsia="ヒラギノ角ゴ Pro W3" w:cstheme="minorHAnsi"/>
                <w:b/>
              </w:rPr>
              <w:t>7.1</w:t>
            </w:r>
          </w:p>
        </w:tc>
        <w:tc>
          <w:tcPr>
            <w:tcW w:w="6392" w:type="dxa"/>
          </w:tcPr>
          <w:p w14:paraId="0EBC8744" w14:textId="696F49C4" w:rsidR="00DB7827" w:rsidRDefault="00DB7827" w:rsidP="00DB7827">
            <w:pPr>
              <w:rPr>
                <w:lang w:eastAsia="en-GB"/>
              </w:rPr>
            </w:pPr>
            <w:r>
              <w:rPr>
                <w:lang w:eastAsia="en-GB"/>
              </w:rPr>
              <w:t>To present a draft of the S</w:t>
            </w:r>
            <w:r w:rsidRPr="00FB411F">
              <w:rPr>
                <w:lang w:eastAsia="en-GB"/>
              </w:rPr>
              <w:t>chool On a Page</w:t>
            </w:r>
            <w:r>
              <w:rPr>
                <w:lang w:eastAsia="en-GB"/>
              </w:rPr>
              <w:t xml:space="preserve"> (SOAP)</w:t>
            </w:r>
          </w:p>
          <w:p w14:paraId="729C3CFA" w14:textId="77777777" w:rsidR="00DB7827" w:rsidRDefault="00DB7827" w:rsidP="00DB7827">
            <w:pPr>
              <w:rPr>
                <w:lang w:eastAsia="en-GB"/>
              </w:rPr>
            </w:pPr>
          </w:p>
        </w:tc>
        <w:tc>
          <w:tcPr>
            <w:tcW w:w="1417" w:type="dxa"/>
          </w:tcPr>
          <w:p w14:paraId="6EDC3D67" w14:textId="68599B81" w:rsidR="00DB7827" w:rsidRPr="004D5C17" w:rsidRDefault="00DB7827" w:rsidP="00DB7827">
            <w:pPr>
              <w:rPr>
                <w:b/>
                <w:color w:val="000000" w:themeColor="text1"/>
              </w:rPr>
            </w:pPr>
            <w:r>
              <w:rPr>
                <w:b/>
                <w:color w:val="000000" w:themeColor="text1"/>
              </w:rPr>
              <w:t>SM</w:t>
            </w:r>
          </w:p>
        </w:tc>
        <w:tc>
          <w:tcPr>
            <w:tcW w:w="1236" w:type="dxa"/>
          </w:tcPr>
          <w:p w14:paraId="122C788E" w14:textId="50AF875E" w:rsidR="00DB7827" w:rsidRPr="004D5C17" w:rsidRDefault="00DB7827" w:rsidP="00DB7827">
            <w:pPr>
              <w:rPr>
                <w:b/>
                <w:color w:val="000000" w:themeColor="text1"/>
              </w:rPr>
            </w:pPr>
            <w:r>
              <w:rPr>
                <w:b/>
                <w:color w:val="000000" w:themeColor="text1"/>
              </w:rPr>
              <w:t>26</w:t>
            </w:r>
            <w:r w:rsidRPr="00B617AE">
              <w:rPr>
                <w:b/>
                <w:color w:val="000000" w:themeColor="text1"/>
                <w:vertAlign w:val="superscript"/>
              </w:rPr>
              <w:t>th</w:t>
            </w:r>
            <w:r>
              <w:rPr>
                <w:b/>
                <w:color w:val="000000" w:themeColor="text1"/>
              </w:rPr>
              <w:t xml:space="preserve"> March</w:t>
            </w:r>
          </w:p>
        </w:tc>
      </w:tr>
      <w:tr w:rsidR="00DB7827" w:rsidRPr="006E2142" w14:paraId="597BD00F" w14:textId="77777777" w:rsidTr="00CB12C5">
        <w:tc>
          <w:tcPr>
            <w:tcW w:w="691" w:type="dxa"/>
          </w:tcPr>
          <w:p w14:paraId="3681F0C6" w14:textId="3E772071" w:rsidR="00DB7827" w:rsidRDefault="00DB7827" w:rsidP="00DB7827">
            <w:pPr>
              <w:rPr>
                <w:rFonts w:eastAsia="ヒラギノ角ゴ Pro W3" w:cstheme="minorHAnsi"/>
                <w:b/>
              </w:rPr>
            </w:pPr>
            <w:r>
              <w:rPr>
                <w:rFonts w:eastAsia="ヒラギノ角ゴ Pro W3" w:cstheme="minorHAnsi"/>
                <w:b/>
              </w:rPr>
              <w:t>8.1</w:t>
            </w:r>
          </w:p>
        </w:tc>
        <w:tc>
          <w:tcPr>
            <w:tcW w:w="6392" w:type="dxa"/>
          </w:tcPr>
          <w:p w14:paraId="1C914C88" w14:textId="183A6442" w:rsidR="00DB7827" w:rsidRDefault="00DB7827" w:rsidP="00DB7827">
            <w:pPr>
              <w:rPr>
                <w:lang w:eastAsia="en-GB"/>
              </w:rPr>
            </w:pPr>
            <w:r>
              <w:rPr>
                <w:lang w:eastAsia="en-GB"/>
              </w:rPr>
              <w:t xml:space="preserve">The Action plan will be shared with DB as Pupil Premium governor and will review at the next LGB meeting. </w:t>
            </w:r>
          </w:p>
          <w:p w14:paraId="31FEBB8A" w14:textId="77777777" w:rsidR="00DB7827" w:rsidRDefault="00DB7827" w:rsidP="00DB7827">
            <w:pPr>
              <w:rPr>
                <w:lang w:eastAsia="en-GB"/>
              </w:rPr>
            </w:pPr>
          </w:p>
        </w:tc>
        <w:tc>
          <w:tcPr>
            <w:tcW w:w="1417" w:type="dxa"/>
          </w:tcPr>
          <w:p w14:paraId="146D6E48" w14:textId="14DE56A7" w:rsidR="00DB7827" w:rsidRDefault="00DB7827" w:rsidP="00DB7827">
            <w:pPr>
              <w:rPr>
                <w:b/>
                <w:color w:val="000000" w:themeColor="text1"/>
              </w:rPr>
            </w:pPr>
            <w:r>
              <w:rPr>
                <w:b/>
                <w:color w:val="000000" w:themeColor="text1"/>
              </w:rPr>
              <w:t>SM</w:t>
            </w:r>
          </w:p>
        </w:tc>
        <w:tc>
          <w:tcPr>
            <w:tcW w:w="1236" w:type="dxa"/>
          </w:tcPr>
          <w:p w14:paraId="452C8F21" w14:textId="0B5D600C" w:rsidR="00DB7827" w:rsidRDefault="00DB7827" w:rsidP="00DB7827">
            <w:pPr>
              <w:rPr>
                <w:b/>
                <w:color w:val="000000" w:themeColor="text1"/>
              </w:rPr>
            </w:pPr>
            <w:r>
              <w:rPr>
                <w:b/>
                <w:color w:val="000000" w:themeColor="text1"/>
              </w:rPr>
              <w:t>26</w:t>
            </w:r>
            <w:r w:rsidRPr="00DB4236">
              <w:rPr>
                <w:b/>
                <w:color w:val="000000" w:themeColor="text1"/>
                <w:vertAlign w:val="superscript"/>
              </w:rPr>
              <w:t>th</w:t>
            </w:r>
            <w:r>
              <w:rPr>
                <w:b/>
                <w:color w:val="000000" w:themeColor="text1"/>
              </w:rPr>
              <w:t xml:space="preserve"> March</w:t>
            </w:r>
          </w:p>
        </w:tc>
      </w:tr>
      <w:tr w:rsidR="00DB7827" w:rsidRPr="006E2142" w14:paraId="13E05038" w14:textId="77777777" w:rsidTr="00CB12C5">
        <w:tc>
          <w:tcPr>
            <w:tcW w:w="691" w:type="dxa"/>
          </w:tcPr>
          <w:p w14:paraId="52CD419A" w14:textId="753586B4" w:rsidR="00DB7827" w:rsidRDefault="00DB7827" w:rsidP="00DB7827">
            <w:pPr>
              <w:rPr>
                <w:rFonts w:eastAsia="ヒラギノ角ゴ Pro W3" w:cstheme="minorHAnsi"/>
                <w:b/>
              </w:rPr>
            </w:pPr>
            <w:r>
              <w:rPr>
                <w:rFonts w:eastAsia="ヒラギノ角ゴ Pro W3" w:cstheme="minorHAnsi"/>
                <w:b/>
              </w:rPr>
              <w:t xml:space="preserve">9.1 </w:t>
            </w:r>
            <w:proofErr w:type="spellStart"/>
            <w:r>
              <w:rPr>
                <w:rFonts w:eastAsia="ヒラギノ角ゴ Pro W3" w:cstheme="minorHAnsi"/>
                <w:b/>
              </w:rPr>
              <w:t>cont</w:t>
            </w:r>
            <w:proofErr w:type="spellEnd"/>
          </w:p>
        </w:tc>
        <w:tc>
          <w:tcPr>
            <w:tcW w:w="6392" w:type="dxa"/>
          </w:tcPr>
          <w:p w14:paraId="217D8CC5" w14:textId="33253BA1" w:rsidR="00DB7827" w:rsidRDefault="00DB7827" w:rsidP="00DB7827">
            <w:pPr>
              <w:rPr>
                <w:lang w:eastAsia="en-GB"/>
              </w:rPr>
            </w:pPr>
            <w:r>
              <w:rPr>
                <w:lang w:eastAsia="en-GB"/>
              </w:rPr>
              <w:t>To engage with a Trust colleague (Jo Hockton) re: the set-up of the reporting on Go4Schools.</w:t>
            </w:r>
          </w:p>
          <w:p w14:paraId="275A8D42" w14:textId="77777777" w:rsidR="00DB7827" w:rsidRDefault="00DB7827" w:rsidP="00DB7827">
            <w:pPr>
              <w:rPr>
                <w:lang w:eastAsia="en-GB"/>
              </w:rPr>
            </w:pPr>
          </w:p>
        </w:tc>
        <w:tc>
          <w:tcPr>
            <w:tcW w:w="1417" w:type="dxa"/>
          </w:tcPr>
          <w:p w14:paraId="57E9EE6C" w14:textId="071FC290" w:rsidR="00DB7827" w:rsidRDefault="00DB7827" w:rsidP="00DB7827">
            <w:pPr>
              <w:rPr>
                <w:b/>
                <w:color w:val="000000" w:themeColor="text1"/>
              </w:rPr>
            </w:pPr>
            <w:r w:rsidRPr="005429C3">
              <w:rPr>
                <w:b/>
                <w:color w:val="000000" w:themeColor="text1"/>
              </w:rPr>
              <w:t>SM</w:t>
            </w:r>
          </w:p>
        </w:tc>
        <w:tc>
          <w:tcPr>
            <w:tcW w:w="1236" w:type="dxa"/>
          </w:tcPr>
          <w:p w14:paraId="446C9015" w14:textId="5B8FA475" w:rsidR="00DB7827" w:rsidRDefault="00DB7827" w:rsidP="00DB7827">
            <w:pPr>
              <w:rPr>
                <w:b/>
                <w:color w:val="000000" w:themeColor="text1"/>
              </w:rPr>
            </w:pPr>
            <w:r w:rsidRPr="005429C3">
              <w:rPr>
                <w:b/>
                <w:color w:val="000000" w:themeColor="text1"/>
              </w:rPr>
              <w:t>ASAP</w:t>
            </w:r>
          </w:p>
        </w:tc>
      </w:tr>
      <w:tr w:rsidR="00DB7827" w:rsidRPr="006E2142" w14:paraId="3D8168ED" w14:textId="77777777" w:rsidTr="00CB12C5">
        <w:tc>
          <w:tcPr>
            <w:tcW w:w="691" w:type="dxa"/>
          </w:tcPr>
          <w:p w14:paraId="02FBB198" w14:textId="34462548" w:rsidR="00DB7827" w:rsidRDefault="00DB7827" w:rsidP="00DB7827">
            <w:pPr>
              <w:rPr>
                <w:rFonts w:eastAsia="ヒラギノ角ゴ Pro W3" w:cstheme="minorHAnsi"/>
                <w:b/>
              </w:rPr>
            </w:pPr>
            <w:r>
              <w:rPr>
                <w:rFonts w:eastAsia="ヒラギノ角ゴ Pro W3" w:cstheme="minorHAnsi"/>
                <w:b/>
              </w:rPr>
              <w:t>10.1</w:t>
            </w:r>
          </w:p>
        </w:tc>
        <w:tc>
          <w:tcPr>
            <w:tcW w:w="6392" w:type="dxa"/>
          </w:tcPr>
          <w:p w14:paraId="5724EDC2" w14:textId="77777777" w:rsidR="00DB7827" w:rsidRDefault="00DB7827" w:rsidP="00DB7827">
            <w:pPr>
              <w:rPr>
                <w:lang w:eastAsia="en-GB"/>
              </w:rPr>
            </w:pPr>
            <w:r>
              <w:rPr>
                <w:color w:val="000000" w:themeColor="text1"/>
                <w:lang w:eastAsia="en-GB"/>
              </w:rPr>
              <w:t>T</w:t>
            </w:r>
            <w:r w:rsidRPr="001C7E32">
              <w:rPr>
                <w:lang w:eastAsia="en-GB"/>
              </w:rPr>
              <w:t>o review the Door code at the next meeting</w:t>
            </w:r>
            <w:r>
              <w:rPr>
                <w:lang w:eastAsia="en-GB"/>
              </w:rPr>
              <w:t>.</w:t>
            </w:r>
          </w:p>
          <w:p w14:paraId="0CD8B711" w14:textId="3646EF99" w:rsidR="00DB7827" w:rsidRDefault="00DB7827" w:rsidP="00DB7827">
            <w:pPr>
              <w:rPr>
                <w:lang w:eastAsia="en-GB"/>
              </w:rPr>
            </w:pPr>
            <w:r w:rsidRPr="001C7E32">
              <w:rPr>
                <w:lang w:eastAsia="en-GB"/>
              </w:rPr>
              <w:t xml:space="preserve"> </w:t>
            </w:r>
          </w:p>
        </w:tc>
        <w:tc>
          <w:tcPr>
            <w:tcW w:w="1417" w:type="dxa"/>
          </w:tcPr>
          <w:p w14:paraId="70F3BD0B" w14:textId="38502050" w:rsidR="00DB7827" w:rsidRPr="005429C3" w:rsidRDefault="00DB7827" w:rsidP="00DB7827">
            <w:pPr>
              <w:rPr>
                <w:b/>
                <w:color w:val="000000" w:themeColor="text1"/>
              </w:rPr>
            </w:pPr>
            <w:r w:rsidRPr="001C7E32">
              <w:rPr>
                <w:b/>
                <w:color w:val="000000" w:themeColor="text1"/>
              </w:rPr>
              <w:t>LGB</w:t>
            </w:r>
          </w:p>
        </w:tc>
        <w:tc>
          <w:tcPr>
            <w:tcW w:w="1236" w:type="dxa"/>
          </w:tcPr>
          <w:p w14:paraId="51A83837" w14:textId="60125E24" w:rsidR="00DB7827" w:rsidRPr="005429C3" w:rsidRDefault="00DB7827" w:rsidP="00DB7827">
            <w:pPr>
              <w:rPr>
                <w:b/>
                <w:color w:val="000000" w:themeColor="text1"/>
              </w:rPr>
            </w:pPr>
            <w:r w:rsidRPr="001C7E32">
              <w:rPr>
                <w:b/>
                <w:color w:val="000000" w:themeColor="text1"/>
              </w:rPr>
              <w:t>26</w:t>
            </w:r>
            <w:r w:rsidRPr="001C7E32">
              <w:rPr>
                <w:b/>
                <w:color w:val="000000" w:themeColor="text1"/>
                <w:vertAlign w:val="superscript"/>
              </w:rPr>
              <w:t>th</w:t>
            </w:r>
            <w:r w:rsidRPr="001C7E32">
              <w:rPr>
                <w:b/>
                <w:color w:val="000000" w:themeColor="text1"/>
              </w:rPr>
              <w:t xml:space="preserve"> March</w:t>
            </w:r>
          </w:p>
        </w:tc>
      </w:tr>
      <w:tr w:rsidR="00DB7827" w:rsidRPr="006E2142" w14:paraId="7941DB20" w14:textId="77777777" w:rsidTr="00CB12C5">
        <w:tc>
          <w:tcPr>
            <w:tcW w:w="691" w:type="dxa"/>
          </w:tcPr>
          <w:p w14:paraId="6846F807" w14:textId="64B9E4BE" w:rsidR="00DB7827" w:rsidRDefault="00DB7827" w:rsidP="00DB7827">
            <w:pPr>
              <w:rPr>
                <w:rFonts w:eastAsia="ヒラギノ角ゴ Pro W3" w:cstheme="minorHAnsi"/>
                <w:b/>
              </w:rPr>
            </w:pPr>
            <w:r>
              <w:rPr>
                <w:rFonts w:eastAsia="ヒラギノ角ゴ Pro W3" w:cstheme="minorHAnsi"/>
                <w:b/>
              </w:rPr>
              <w:t>10.2</w:t>
            </w:r>
          </w:p>
        </w:tc>
        <w:tc>
          <w:tcPr>
            <w:tcW w:w="6392" w:type="dxa"/>
          </w:tcPr>
          <w:p w14:paraId="4A893A32" w14:textId="59290153" w:rsidR="00DB7827" w:rsidRDefault="00DB7827" w:rsidP="00DB7827">
            <w:pPr>
              <w:rPr>
                <w:color w:val="000000" w:themeColor="text1"/>
                <w:lang w:eastAsia="en-GB"/>
              </w:rPr>
            </w:pPr>
            <w:r>
              <w:rPr>
                <w:color w:val="000000" w:themeColor="text1"/>
                <w:lang w:eastAsia="en-GB"/>
              </w:rPr>
              <w:t>HR plans to meet with Harry Barrett and will share a SEN review for governors. The Clerk to add to the next agenda.</w:t>
            </w:r>
          </w:p>
          <w:p w14:paraId="05A624AD" w14:textId="77777777" w:rsidR="00DB7827" w:rsidRDefault="00DB7827" w:rsidP="00DB7827">
            <w:pPr>
              <w:rPr>
                <w:color w:val="000000" w:themeColor="text1"/>
                <w:lang w:eastAsia="en-GB"/>
              </w:rPr>
            </w:pPr>
          </w:p>
        </w:tc>
        <w:tc>
          <w:tcPr>
            <w:tcW w:w="1417" w:type="dxa"/>
          </w:tcPr>
          <w:p w14:paraId="51D9A530" w14:textId="0D8A5C98" w:rsidR="00DB7827" w:rsidRPr="001C7E32" w:rsidRDefault="00DB7827" w:rsidP="00DB7827">
            <w:pPr>
              <w:rPr>
                <w:b/>
                <w:color w:val="000000" w:themeColor="text1"/>
              </w:rPr>
            </w:pPr>
            <w:r w:rsidRPr="001C7E32">
              <w:rPr>
                <w:b/>
                <w:color w:val="000000" w:themeColor="text1"/>
              </w:rPr>
              <w:t>Clerk</w:t>
            </w:r>
          </w:p>
        </w:tc>
        <w:tc>
          <w:tcPr>
            <w:tcW w:w="1236" w:type="dxa"/>
          </w:tcPr>
          <w:p w14:paraId="25A2FFF3" w14:textId="100EF130" w:rsidR="00DB7827" w:rsidRPr="001C7E32" w:rsidRDefault="00DB7827" w:rsidP="00DB7827">
            <w:pPr>
              <w:rPr>
                <w:b/>
                <w:color w:val="000000" w:themeColor="text1"/>
              </w:rPr>
            </w:pPr>
            <w:r w:rsidRPr="001C7E32">
              <w:rPr>
                <w:b/>
                <w:color w:val="000000" w:themeColor="text1"/>
              </w:rPr>
              <w:t>26</w:t>
            </w:r>
            <w:r w:rsidRPr="001C7E32">
              <w:rPr>
                <w:b/>
                <w:color w:val="000000" w:themeColor="text1"/>
                <w:vertAlign w:val="superscript"/>
              </w:rPr>
              <w:t>th</w:t>
            </w:r>
            <w:r w:rsidRPr="001C7E32">
              <w:rPr>
                <w:b/>
                <w:color w:val="000000" w:themeColor="text1"/>
              </w:rPr>
              <w:t xml:space="preserve"> March</w:t>
            </w:r>
          </w:p>
        </w:tc>
      </w:tr>
      <w:tr w:rsidR="00DB7827" w:rsidRPr="006E2142" w14:paraId="1B45B97F" w14:textId="77777777" w:rsidTr="00CB12C5">
        <w:tc>
          <w:tcPr>
            <w:tcW w:w="691" w:type="dxa"/>
          </w:tcPr>
          <w:p w14:paraId="2BEC993E" w14:textId="48D80839" w:rsidR="00DB7827" w:rsidRDefault="00DB7827" w:rsidP="00DB7827">
            <w:pPr>
              <w:rPr>
                <w:rFonts w:eastAsia="ヒラギノ角ゴ Pro W3" w:cstheme="minorHAnsi"/>
                <w:b/>
              </w:rPr>
            </w:pPr>
            <w:r>
              <w:rPr>
                <w:rFonts w:eastAsia="ヒラギノ角ゴ Pro W3" w:cstheme="minorHAnsi"/>
                <w:b/>
              </w:rPr>
              <w:t>10.3</w:t>
            </w:r>
          </w:p>
        </w:tc>
        <w:tc>
          <w:tcPr>
            <w:tcW w:w="6392" w:type="dxa"/>
          </w:tcPr>
          <w:p w14:paraId="22C054A4" w14:textId="77777777" w:rsidR="00DB7827" w:rsidRDefault="00DB7827" w:rsidP="00DB7827">
            <w:pPr>
              <w:rPr>
                <w:color w:val="000000" w:themeColor="text1"/>
                <w:lang w:eastAsia="en-GB"/>
              </w:rPr>
            </w:pPr>
            <w:r>
              <w:rPr>
                <w:color w:val="000000" w:themeColor="text1"/>
                <w:lang w:eastAsia="en-GB"/>
              </w:rPr>
              <w:t>DB and MS provided apologies for the next LGB meeting. The Clerk to note.</w:t>
            </w:r>
          </w:p>
          <w:p w14:paraId="2EBFB611" w14:textId="77777777" w:rsidR="00DB7827" w:rsidRDefault="00DB7827" w:rsidP="00DB7827">
            <w:pPr>
              <w:rPr>
                <w:color w:val="000000" w:themeColor="text1"/>
                <w:lang w:eastAsia="en-GB"/>
              </w:rPr>
            </w:pPr>
          </w:p>
        </w:tc>
        <w:tc>
          <w:tcPr>
            <w:tcW w:w="1417" w:type="dxa"/>
          </w:tcPr>
          <w:p w14:paraId="0BB87C27" w14:textId="477BDA90" w:rsidR="00DB7827" w:rsidRPr="001C7E32" w:rsidRDefault="00DB7827" w:rsidP="00DB7827">
            <w:pPr>
              <w:rPr>
                <w:b/>
                <w:color w:val="000000" w:themeColor="text1"/>
              </w:rPr>
            </w:pPr>
            <w:r w:rsidRPr="001C7E32">
              <w:rPr>
                <w:b/>
                <w:color w:val="000000" w:themeColor="text1"/>
              </w:rPr>
              <w:t>Clerk</w:t>
            </w:r>
          </w:p>
        </w:tc>
        <w:tc>
          <w:tcPr>
            <w:tcW w:w="1236" w:type="dxa"/>
          </w:tcPr>
          <w:p w14:paraId="3F7F8CB4" w14:textId="757CAEFC" w:rsidR="00DB7827" w:rsidRPr="001C7E32" w:rsidRDefault="00DB7827" w:rsidP="00DB7827">
            <w:pPr>
              <w:rPr>
                <w:b/>
                <w:color w:val="000000" w:themeColor="text1"/>
              </w:rPr>
            </w:pPr>
            <w:r w:rsidRPr="001C7E32">
              <w:rPr>
                <w:b/>
                <w:color w:val="000000" w:themeColor="text1"/>
              </w:rPr>
              <w:t>26</w:t>
            </w:r>
            <w:r w:rsidRPr="001C7E32">
              <w:rPr>
                <w:b/>
                <w:color w:val="000000" w:themeColor="text1"/>
                <w:vertAlign w:val="superscript"/>
              </w:rPr>
              <w:t>th</w:t>
            </w:r>
            <w:r w:rsidRPr="001C7E32">
              <w:rPr>
                <w:b/>
                <w:color w:val="000000" w:themeColor="text1"/>
              </w:rPr>
              <w:t xml:space="preserve"> March</w:t>
            </w:r>
          </w:p>
        </w:tc>
      </w:tr>
      <w:tr w:rsidR="00DB7827" w:rsidRPr="006E2142" w14:paraId="74FCD5D9" w14:textId="77777777" w:rsidTr="00CB12C5">
        <w:tc>
          <w:tcPr>
            <w:tcW w:w="691" w:type="dxa"/>
          </w:tcPr>
          <w:p w14:paraId="67F29C95" w14:textId="6FE830DC" w:rsidR="00DB7827" w:rsidRDefault="00DB7827" w:rsidP="00DB7827">
            <w:pPr>
              <w:rPr>
                <w:rFonts w:eastAsia="ヒラギノ角ゴ Pro W3" w:cstheme="minorHAnsi"/>
                <w:b/>
              </w:rPr>
            </w:pPr>
            <w:r>
              <w:rPr>
                <w:rFonts w:eastAsia="ヒラギノ角ゴ Pro W3" w:cstheme="minorHAnsi"/>
                <w:b/>
              </w:rPr>
              <w:t>11.1</w:t>
            </w:r>
          </w:p>
        </w:tc>
        <w:tc>
          <w:tcPr>
            <w:tcW w:w="6392" w:type="dxa"/>
          </w:tcPr>
          <w:p w14:paraId="39A74A01" w14:textId="5A11E97B" w:rsidR="00DB7827" w:rsidRDefault="00DB7827" w:rsidP="00DB7827">
            <w:pPr>
              <w:rPr>
                <w:lang w:eastAsia="en-GB"/>
              </w:rPr>
            </w:pPr>
            <w:r>
              <w:rPr>
                <w:lang w:eastAsia="en-GB"/>
              </w:rPr>
              <w:t>LGB  - Thursday 26</w:t>
            </w:r>
            <w:r w:rsidRPr="00DB7827">
              <w:rPr>
                <w:vertAlign w:val="superscript"/>
                <w:lang w:eastAsia="en-GB"/>
              </w:rPr>
              <w:t>th</w:t>
            </w:r>
            <w:r>
              <w:rPr>
                <w:lang w:eastAsia="en-GB"/>
              </w:rPr>
              <w:t xml:space="preserve"> March: finance review on agenda</w:t>
            </w:r>
          </w:p>
          <w:p w14:paraId="616DFAA3" w14:textId="77777777" w:rsidR="00DB7827" w:rsidRDefault="00DB7827" w:rsidP="00DB7827">
            <w:pPr>
              <w:rPr>
                <w:color w:val="000000" w:themeColor="text1"/>
                <w:lang w:eastAsia="en-GB"/>
              </w:rPr>
            </w:pPr>
          </w:p>
        </w:tc>
        <w:tc>
          <w:tcPr>
            <w:tcW w:w="1417" w:type="dxa"/>
          </w:tcPr>
          <w:p w14:paraId="53351861" w14:textId="699AA19B" w:rsidR="00DB7827" w:rsidRPr="001C7E32" w:rsidRDefault="00DB7827" w:rsidP="00DB7827">
            <w:pPr>
              <w:rPr>
                <w:b/>
                <w:color w:val="000000" w:themeColor="text1"/>
              </w:rPr>
            </w:pPr>
            <w:r w:rsidRPr="001C7E32">
              <w:rPr>
                <w:b/>
                <w:color w:val="000000" w:themeColor="text1"/>
              </w:rPr>
              <w:lastRenderedPageBreak/>
              <w:t>Clerk</w:t>
            </w:r>
          </w:p>
        </w:tc>
        <w:tc>
          <w:tcPr>
            <w:tcW w:w="1236" w:type="dxa"/>
          </w:tcPr>
          <w:p w14:paraId="36F520EC" w14:textId="6C36B82F" w:rsidR="00DB7827" w:rsidRPr="001C7E32" w:rsidRDefault="00DB7827" w:rsidP="00DB7827">
            <w:pPr>
              <w:rPr>
                <w:b/>
                <w:color w:val="000000" w:themeColor="text1"/>
              </w:rPr>
            </w:pPr>
            <w:r w:rsidRPr="001C7E32">
              <w:rPr>
                <w:b/>
                <w:color w:val="000000" w:themeColor="text1"/>
              </w:rPr>
              <w:t>26</w:t>
            </w:r>
            <w:r w:rsidRPr="001C7E32">
              <w:rPr>
                <w:b/>
                <w:color w:val="000000" w:themeColor="text1"/>
                <w:vertAlign w:val="superscript"/>
              </w:rPr>
              <w:t>th</w:t>
            </w:r>
            <w:r w:rsidRPr="001C7E32">
              <w:rPr>
                <w:b/>
                <w:color w:val="000000" w:themeColor="text1"/>
              </w:rPr>
              <w:t xml:space="preserve"> March</w:t>
            </w:r>
          </w:p>
        </w:tc>
      </w:tr>
    </w:tbl>
    <w:p w14:paraId="7E8E9BF5" w14:textId="77777777" w:rsidR="00CB12C5" w:rsidRDefault="00CB12C5" w:rsidP="007D4028">
      <w:pPr>
        <w:spacing w:after="0" w:line="240" w:lineRule="auto"/>
      </w:pPr>
    </w:p>
    <w:p w14:paraId="29701F39" w14:textId="77777777" w:rsidR="00FE3889" w:rsidRDefault="00FE3889" w:rsidP="007E1B25">
      <w:pPr>
        <w:spacing w:after="0" w:line="240" w:lineRule="auto"/>
        <w:rPr>
          <w:color w:val="FF0000"/>
        </w:rPr>
      </w:pPr>
    </w:p>
    <w:p w14:paraId="4C2FE708" w14:textId="77777777" w:rsidR="007D4028" w:rsidRDefault="007D4028" w:rsidP="007E1B25">
      <w:pPr>
        <w:spacing w:after="0" w:line="240" w:lineRule="auto"/>
      </w:pPr>
    </w:p>
    <w:p w14:paraId="439EC675" w14:textId="0F91171A" w:rsidR="00AD6CB6" w:rsidRPr="00CD12A5" w:rsidRDefault="00AD6CB6" w:rsidP="007E1B25">
      <w:pPr>
        <w:spacing w:after="0" w:line="240" w:lineRule="auto"/>
      </w:pPr>
      <w:r w:rsidRPr="00CD12A5">
        <w:t>Signed: …………………………………………………………………………………….                   Date: …………………………………………….</w:t>
      </w:r>
    </w:p>
    <w:p w14:paraId="3D305297" w14:textId="77777777" w:rsidR="00AD6CB6" w:rsidRPr="00CD12A5" w:rsidRDefault="00AD6CB6" w:rsidP="007E1B25">
      <w:pPr>
        <w:spacing w:after="0" w:line="240" w:lineRule="auto"/>
      </w:pPr>
    </w:p>
    <w:p w14:paraId="025CF369" w14:textId="617E304B" w:rsidR="00AD6CB6" w:rsidRPr="00CD12A5" w:rsidRDefault="008A00E5" w:rsidP="007E1B25">
      <w:pPr>
        <w:spacing w:after="0" w:line="240" w:lineRule="auto"/>
      </w:pPr>
      <w:r>
        <w:t>Local</w:t>
      </w:r>
      <w:r w:rsidR="00847158" w:rsidRPr="00CD12A5">
        <w:t xml:space="preserve"> </w:t>
      </w:r>
      <w:r w:rsidR="00AD6CB6" w:rsidRPr="00CD12A5">
        <w:t>Governing Body Chair</w:t>
      </w:r>
    </w:p>
    <w:p w14:paraId="28C25CFC" w14:textId="77777777" w:rsidR="00746FF0" w:rsidRPr="00746FF0" w:rsidRDefault="00746FF0" w:rsidP="00746FF0">
      <w:pPr>
        <w:spacing w:after="0" w:line="240" w:lineRule="auto"/>
        <w:rPr>
          <w:rFonts w:ascii="Arial" w:eastAsia="Times New Roman" w:hAnsi="Arial" w:cs="Arial"/>
          <w:color w:val="222222"/>
          <w:sz w:val="24"/>
          <w:szCs w:val="24"/>
          <w:lang w:eastAsia="zh-CN"/>
        </w:rPr>
      </w:pPr>
      <w:r w:rsidRPr="00746FF0">
        <w:rPr>
          <w:rFonts w:ascii="Arial" w:eastAsia="Times New Roman" w:hAnsi="Arial" w:cs="Arial"/>
          <w:color w:val="1F497D"/>
          <w:sz w:val="24"/>
          <w:szCs w:val="24"/>
          <w:lang w:eastAsia="zh-CN"/>
        </w:rPr>
        <w:t> </w:t>
      </w:r>
    </w:p>
    <w:p w14:paraId="36A4BC16" w14:textId="504A5D9A" w:rsidR="00746FF0" w:rsidRPr="00746FF0" w:rsidRDefault="00746FF0" w:rsidP="00913182">
      <w:pPr>
        <w:spacing w:after="0" w:line="240" w:lineRule="auto"/>
        <w:rPr>
          <w:rFonts w:ascii="Calibri" w:eastAsia="Times New Roman" w:hAnsi="Calibri" w:cs="Calibri"/>
          <w:color w:val="1F497D"/>
          <w:lang w:eastAsia="zh-CN"/>
        </w:rPr>
      </w:pPr>
      <w:r w:rsidRPr="00746FF0">
        <w:rPr>
          <w:rFonts w:ascii="Arial" w:eastAsia="Times New Roman" w:hAnsi="Arial" w:cs="Arial"/>
          <w:color w:val="1F497D"/>
          <w:sz w:val="24"/>
          <w:szCs w:val="24"/>
          <w:lang w:eastAsia="zh-CN"/>
        </w:rPr>
        <w:t> </w:t>
      </w:r>
    </w:p>
    <w:p w14:paraId="54521D4C" w14:textId="6EF7D714" w:rsidR="00BA5654" w:rsidRPr="00BA5654" w:rsidRDefault="00BA5654" w:rsidP="00BA5654">
      <w:pPr>
        <w:shd w:val="clear" w:color="auto" w:fill="FFFFFF"/>
        <w:spacing w:after="0" w:line="240" w:lineRule="auto"/>
        <w:rPr>
          <w:rFonts w:ascii="Arial" w:eastAsia="Times New Roman" w:hAnsi="Arial" w:cs="Arial"/>
          <w:color w:val="222222"/>
          <w:sz w:val="24"/>
          <w:szCs w:val="24"/>
          <w:lang w:eastAsia="zh-CN"/>
        </w:rPr>
      </w:pPr>
      <w:r w:rsidRPr="00BA5654">
        <w:rPr>
          <w:rFonts w:ascii="Arial" w:eastAsia="Times New Roman" w:hAnsi="Arial" w:cs="Arial"/>
          <w:color w:val="1F497D"/>
          <w:sz w:val="24"/>
          <w:szCs w:val="24"/>
          <w:lang w:eastAsia="zh-CN"/>
        </w:rPr>
        <w:t> </w:t>
      </w:r>
    </w:p>
    <w:p w14:paraId="6D3ADBA7" w14:textId="77777777" w:rsidR="00BA5654" w:rsidRPr="00BA5654" w:rsidRDefault="00BA5654" w:rsidP="00BA5654">
      <w:pPr>
        <w:shd w:val="clear" w:color="auto" w:fill="FFFFFF"/>
        <w:spacing w:after="0" w:line="240" w:lineRule="auto"/>
        <w:rPr>
          <w:rFonts w:ascii="Arial" w:eastAsia="Times New Roman" w:hAnsi="Arial" w:cs="Arial"/>
          <w:color w:val="222222"/>
          <w:sz w:val="24"/>
          <w:szCs w:val="24"/>
          <w:lang w:eastAsia="zh-CN"/>
        </w:rPr>
      </w:pPr>
      <w:r w:rsidRPr="00BA5654">
        <w:rPr>
          <w:rFonts w:ascii="Arial" w:eastAsia="Times New Roman" w:hAnsi="Arial" w:cs="Arial"/>
          <w:color w:val="1F497D"/>
          <w:sz w:val="24"/>
          <w:szCs w:val="24"/>
          <w:lang w:eastAsia="zh-CN"/>
        </w:rPr>
        <w:t>6.3 – Attendance – Sharan did we say we were going to look at the data ‘without the 2 weeks of illness’ (if this is too difficult not to worry)</w:t>
      </w:r>
    </w:p>
    <w:p w14:paraId="060976DB" w14:textId="77777777" w:rsidR="00BA5654" w:rsidRPr="00BA5654" w:rsidRDefault="00BA5654" w:rsidP="00BA5654">
      <w:pPr>
        <w:shd w:val="clear" w:color="auto" w:fill="FFFFFF"/>
        <w:spacing w:after="0" w:line="240" w:lineRule="auto"/>
        <w:rPr>
          <w:rFonts w:ascii="Arial" w:eastAsia="Times New Roman" w:hAnsi="Arial" w:cs="Arial"/>
          <w:color w:val="222222"/>
          <w:sz w:val="24"/>
          <w:szCs w:val="24"/>
          <w:lang w:eastAsia="zh-CN"/>
        </w:rPr>
      </w:pPr>
      <w:r w:rsidRPr="00BA5654">
        <w:rPr>
          <w:rFonts w:ascii="Arial" w:eastAsia="Times New Roman" w:hAnsi="Arial" w:cs="Arial"/>
          <w:color w:val="1F497D"/>
          <w:sz w:val="24"/>
          <w:szCs w:val="24"/>
          <w:lang w:eastAsia="zh-CN"/>
        </w:rPr>
        <w:t> </w:t>
      </w:r>
    </w:p>
    <w:p w14:paraId="3421534D" w14:textId="77777777" w:rsidR="00BA5654" w:rsidRPr="00BA5654" w:rsidRDefault="00BA5654" w:rsidP="00BA5654">
      <w:pPr>
        <w:shd w:val="clear" w:color="auto" w:fill="FFFFFF"/>
        <w:spacing w:after="0" w:line="240" w:lineRule="auto"/>
        <w:rPr>
          <w:rFonts w:ascii="Arial" w:eastAsia="Times New Roman" w:hAnsi="Arial" w:cs="Arial"/>
          <w:color w:val="222222"/>
          <w:sz w:val="24"/>
          <w:szCs w:val="24"/>
          <w:lang w:eastAsia="zh-CN"/>
        </w:rPr>
      </w:pPr>
      <w:r w:rsidRPr="00BA5654">
        <w:rPr>
          <w:rFonts w:ascii="Arial" w:eastAsia="Times New Roman" w:hAnsi="Arial" w:cs="Arial"/>
          <w:color w:val="1F497D"/>
          <w:sz w:val="24"/>
          <w:szCs w:val="24"/>
          <w:lang w:eastAsia="zh-CN"/>
        </w:rPr>
        <w:t>6.7 – Student Voice – JA offered to help with the survey questions and analysis if needed.</w:t>
      </w:r>
    </w:p>
    <w:p w14:paraId="7D857D19" w14:textId="77777777" w:rsidR="00BA5654" w:rsidRPr="00BA5654" w:rsidRDefault="00BA5654" w:rsidP="00BA5654">
      <w:pPr>
        <w:shd w:val="clear" w:color="auto" w:fill="FFFFFF"/>
        <w:spacing w:after="0" w:line="240" w:lineRule="auto"/>
        <w:rPr>
          <w:rFonts w:ascii="Arial" w:eastAsia="Times New Roman" w:hAnsi="Arial" w:cs="Arial"/>
          <w:color w:val="222222"/>
          <w:sz w:val="24"/>
          <w:szCs w:val="24"/>
          <w:lang w:eastAsia="zh-CN"/>
        </w:rPr>
      </w:pPr>
      <w:r w:rsidRPr="00BA5654">
        <w:rPr>
          <w:rFonts w:ascii="Arial" w:eastAsia="Times New Roman" w:hAnsi="Arial" w:cs="Arial"/>
          <w:color w:val="1F497D"/>
          <w:sz w:val="24"/>
          <w:szCs w:val="24"/>
          <w:lang w:eastAsia="zh-CN"/>
        </w:rPr>
        <w:t> </w:t>
      </w:r>
    </w:p>
    <w:p w14:paraId="051D16E8" w14:textId="77777777" w:rsidR="00BA5654" w:rsidRPr="00BA5654" w:rsidRDefault="00BA5654" w:rsidP="00BA5654">
      <w:pPr>
        <w:shd w:val="clear" w:color="auto" w:fill="FFFFFF"/>
        <w:spacing w:after="0" w:line="240" w:lineRule="auto"/>
        <w:rPr>
          <w:rFonts w:ascii="Arial" w:eastAsia="Times New Roman" w:hAnsi="Arial" w:cs="Arial"/>
          <w:color w:val="222222"/>
          <w:sz w:val="24"/>
          <w:szCs w:val="24"/>
          <w:lang w:eastAsia="zh-CN"/>
        </w:rPr>
      </w:pPr>
      <w:r w:rsidRPr="00BA5654">
        <w:rPr>
          <w:rFonts w:ascii="Arial" w:eastAsia="Times New Roman" w:hAnsi="Arial" w:cs="Arial"/>
          <w:color w:val="1F497D"/>
          <w:sz w:val="24"/>
          <w:szCs w:val="24"/>
          <w:lang w:eastAsia="zh-CN"/>
        </w:rPr>
        <w:t>6.11 – JA comment…. Presentation in maths books on North.</w:t>
      </w:r>
    </w:p>
    <w:p w14:paraId="48046845" w14:textId="77777777" w:rsidR="00BA5654" w:rsidRPr="00BA5654" w:rsidRDefault="00BA5654" w:rsidP="00BA5654">
      <w:pPr>
        <w:shd w:val="clear" w:color="auto" w:fill="FFFFFF"/>
        <w:spacing w:after="0" w:line="240" w:lineRule="auto"/>
        <w:rPr>
          <w:rFonts w:ascii="Arial" w:eastAsia="Times New Roman" w:hAnsi="Arial" w:cs="Arial"/>
          <w:color w:val="222222"/>
          <w:sz w:val="24"/>
          <w:szCs w:val="24"/>
          <w:lang w:eastAsia="zh-CN"/>
        </w:rPr>
      </w:pPr>
      <w:r w:rsidRPr="00BA5654">
        <w:rPr>
          <w:rFonts w:ascii="Arial" w:eastAsia="Times New Roman" w:hAnsi="Arial" w:cs="Arial"/>
          <w:color w:val="1F497D"/>
          <w:sz w:val="24"/>
          <w:szCs w:val="24"/>
          <w:lang w:eastAsia="zh-CN"/>
        </w:rPr>
        <w:t> </w:t>
      </w:r>
    </w:p>
    <w:p w14:paraId="6C20FC6D" w14:textId="77777777" w:rsidR="00BA5654" w:rsidRPr="00BA5654" w:rsidRDefault="00BA5654" w:rsidP="00BA5654">
      <w:pPr>
        <w:shd w:val="clear" w:color="auto" w:fill="FFFFFF"/>
        <w:spacing w:after="0" w:line="240" w:lineRule="auto"/>
        <w:rPr>
          <w:rFonts w:ascii="Arial" w:eastAsia="Times New Roman" w:hAnsi="Arial" w:cs="Arial"/>
          <w:color w:val="222222"/>
          <w:sz w:val="24"/>
          <w:szCs w:val="24"/>
          <w:lang w:eastAsia="zh-CN"/>
        </w:rPr>
      </w:pPr>
      <w:r w:rsidRPr="00BA5654">
        <w:rPr>
          <w:rFonts w:ascii="Arial" w:eastAsia="Times New Roman" w:hAnsi="Arial" w:cs="Arial"/>
          <w:color w:val="1F497D"/>
          <w:sz w:val="24"/>
          <w:szCs w:val="24"/>
          <w:lang w:eastAsia="zh-CN"/>
        </w:rPr>
        <w:t>10.1 – Door code…Sharan – we need to make sure governors focus on “strategy” rather than “operational”. If possible I’d like a short update on this rather than a long discussion.</w:t>
      </w:r>
    </w:p>
    <w:p w14:paraId="4880C7E0" w14:textId="77777777" w:rsidR="00BA5654" w:rsidRPr="00BA5654" w:rsidRDefault="00BA5654" w:rsidP="00BA5654">
      <w:pPr>
        <w:spacing w:after="0" w:line="240" w:lineRule="auto"/>
        <w:rPr>
          <w:rFonts w:ascii="Arial" w:eastAsia="Times New Roman" w:hAnsi="Arial" w:cs="Arial"/>
          <w:color w:val="500050"/>
          <w:sz w:val="24"/>
          <w:szCs w:val="24"/>
          <w:shd w:val="clear" w:color="auto" w:fill="FFFFFF"/>
          <w:lang w:eastAsia="zh-CN"/>
        </w:rPr>
      </w:pPr>
      <w:r w:rsidRPr="00BA5654">
        <w:rPr>
          <w:rFonts w:ascii="Arial" w:eastAsia="Times New Roman" w:hAnsi="Arial" w:cs="Arial"/>
          <w:color w:val="1F497D"/>
          <w:sz w:val="24"/>
          <w:szCs w:val="24"/>
          <w:shd w:val="clear" w:color="auto" w:fill="FFFFFF"/>
          <w:lang w:eastAsia="zh-CN"/>
        </w:rPr>
        <w:t> </w:t>
      </w:r>
    </w:p>
    <w:p w14:paraId="42F2A29D" w14:textId="0F80B3F8" w:rsidR="00AD6CB6" w:rsidRPr="00A021C2" w:rsidRDefault="00AD6CB6" w:rsidP="00A021C2">
      <w:pPr>
        <w:spacing w:after="0" w:line="240" w:lineRule="auto"/>
        <w:rPr>
          <w:i/>
        </w:rPr>
      </w:pPr>
    </w:p>
    <w:sectPr w:rsidR="00AD6CB6" w:rsidRPr="00A021C2" w:rsidSect="008F6397">
      <w:headerReference w:type="default" r:id="rId9"/>
      <w:footerReference w:type="even" r:id="rId10"/>
      <w:footerReference w:type="default" r:id="rId11"/>
      <w:pgSz w:w="11906" w:h="16838"/>
      <w:pgMar w:top="1440" w:right="1080" w:bottom="1440" w:left="1080" w:header="708" w:footer="708" w:gutter="0"/>
      <w:pgNumType w:start="12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A43538" w14:textId="77777777" w:rsidR="006142EF" w:rsidRDefault="006142EF" w:rsidP="00FB765D">
      <w:pPr>
        <w:spacing w:after="0" w:line="240" w:lineRule="auto"/>
      </w:pPr>
      <w:r>
        <w:separator/>
      </w:r>
    </w:p>
  </w:endnote>
  <w:endnote w:type="continuationSeparator" w:id="0">
    <w:p w14:paraId="6AD736B1" w14:textId="77777777" w:rsidR="006142EF" w:rsidRDefault="006142EF" w:rsidP="00FB7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swiss"/>
    <w:pitch w:val="variable"/>
    <w:sig w:usb0="E00002FF" w:usb1="7AC7FFFF" w:usb2="00000012" w:usb3="00000000" w:csb0="0002000D" w:csb1="00000000"/>
  </w:font>
  <w:font w:name="Helvetica">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7B65C" w14:textId="77777777" w:rsidR="00D655E9" w:rsidRDefault="00D655E9" w:rsidP="005372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6BCBD4" w14:textId="77777777" w:rsidR="00D655E9" w:rsidRDefault="00D655E9" w:rsidP="0037463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31411" w14:textId="77777777" w:rsidR="00D655E9" w:rsidRDefault="00D655E9" w:rsidP="005372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7D91">
      <w:rPr>
        <w:rStyle w:val="PageNumber"/>
        <w:noProof/>
      </w:rPr>
      <w:t>124</w:t>
    </w:r>
    <w:r>
      <w:rPr>
        <w:rStyle w:val="PageNumber"/>
      </w:rPr>
      <w:fldChar w:fldCharType="end"/>
    </w:r>
  </w:p>
  <w:p w14:paraId="7285867F" w14:textId="1ECD01E4" w:rsidR="00D655E9" w:rsidRDefault="00D655E9" w:rsidP="00374636">
    <w:pPr>
      <w:pStyle w:val="Footer"/>
      <w:ind w:right="360"/>
      <w:jc w:val="right"/>
    </w:pPr>
  </w:p>
  <w:p w14:paraId="0785AA6E" w14:textId="590C1220" w:rsidR="00D655E9" w:rsidRPr="00FB765D" w:rsidRDefault="00D655E9">
    <w:pPr>
      <w:pStyle w:val="Footer"/>
      <w:rPr>
        <w:sz w:val="18"/>
      </w:rPr>
    </w:pPr>
    <w:r>
      <w:rPr>
        <w:sz w:val="18"/>
      </w:rPr>
      <w:t>Minutes from the Local Governing Body Meeting, Elizabeth Woodville School, 5</w:t>
    </w:r>
    <w:r>
      <w:rPr>
        <w:sz w:val="18"/>
        <w:vertAlign w:val="superscript"/>
      </w:rPr>
      <w:t xml:space="preserve">th </w:t>
    </w:r>
    <w:r>
      <w:rPr>
        <w:sz w:val="18"/>
      </w:rPr>
      <w:t>February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CB5B65" w14:textId="77777777" w:rsidR="006142EF" w:rsidRDefault="006142EF" w:rsidP="00FB765D">
      <w:pPr>
        <w:spacing w:after="0" w:line="240" w:lineRule="auto"/>
      </w:pPr>
      <w:r>
        <w:separator/>
      </w:r>
    </w:p>
  </w:footnote>
  <w:footnote w:type="continuationSeparator" w:id="0">
    <w:p w14:paraId="05C70684" w14:textId="77777777" w:rsidR="006142EF" w:rsidRDefault="006142EF" w:rsidP="00FB76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471BA" w14:textId="77777777" w:rsidR="00D655E9" w:rsidRDefault="00D655E9" w:rsidP="00FB765D">
    <w:pPr>
      <w:pStyle w:val="Header"/>
      <w:jc w:val="center"/>
    </w:pPr>
    <w:r>
      <w:rPr>
        <w:rFonts w:ascii="Helvetica" w:eastAsia="ヒラギノ角ゴ Pro W3" w:hAnsi="Helvetica"/>
        <w:noProof/>
        <w:lang w:eastAsia="en-GB"/>
      </w:rPr>
      <w:drawing>
        <wp:inline distT="0" distB="0" distL="0" distR="0" wp14:anchorId="438CF30F" wp14:editId="1155690F">
          <wp:extent cx="1148080" cy="574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080" cy="574040"/>
                  </a:xfrm>
                  <a:prstGeom prst="rect">
                    <a:avLst/>
                  </a:prstGeom>
                  <a:noFill/>
                  <a:ln>
                    <a:noFill/>
                  </a:ln>
                </pic:spPr>
              </pic:pic>
            </a:graphicData>
          </a:graphic>
        </wp:inline>
      </w:drawing>
    </w:r>
  </w:p>
  <w:p w14:paraId="6B3B9B9F" w14:textId="77777777" w:rsidR="00D655E9" w:rsidRDefault="00D655E9" w:rsidP="00FB765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1AF9"/>
    <w:multiLevelType w:val="multilevel"/>
    <w:tmpl w:val="F8F68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EA19DC"/>
    <w:multiLevelType w:val="multilevel"/>
    <w:tmpl w:val="6E28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8C3731"/>
    <w:multiLevelType w:val="hybridMultilevel"/>
    <w:tmpl w:val="0B1CB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910033"/>
    <w:multiLevelType w:val="multilevel"/>
    <w:tmpl w:val="B8063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32A2C31"/>
    <w:multiLevelType w:val="hybridMultilevel"/>
    <w:tmpl w:val="023E74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77B40CB"/>
    <w:multiLevelType w:val="multilevel"/>
    <w:tmpl w:val="BE4E2F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87B2F0A"/>
    <w:multiLevelType w:val="hybridMultilevel"/>
    <w:tmpl w:val="9B720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8D1DC9"/>
    <w:multiLevelType w:val="hybridMultilevel"/>
    <w:tmpl w:val="C1FECFB4"/>
    <w:lvl w:ilvl="0" w:tplc="04090001">
      <w:start w:val="1"/>
      <w:numFmt w:val="bullet"/>
      <w:lvlText w:val=""/>
      <w:lvlJc w:val="left"/>
      <w:pPr>
        <w:ind w:left="608" w:hanging="360"/>
      </w:pPr>
      <w:rPr>
        <w:rFonts w:ascii="Symbol" w:hAnsi="Symbol" w:hint="default"/>
      </w:rPr>
    </w:lvl>
    <w:lvl w:ilvl="1" w:tplc="04090003" w:tentative="1">
      <w:start w:val="1"/>
      <w:numFmt w:val="bullet"/>
      <w:lvlText w:val="o"/>
      <w:lvlJc w:val="left"/>
      <w:pPr>
        <w:ind w:left="1328" w:hanging="360"/>
      </w:pPr>
      <w:rPr>
        <w:rFonts w:ascii="Courier New" w:hAnsi="Courier New" w:hint="default"/>
      </w:rPr>
    </w:lvl>
    <w:lvl w:ilvl="2" w:tplc="04090005" w:tentative="1">
      <w:start w:val="1"/>
      <w:numFmt w:val="bullet"/>
      <w:lvlText w:val=""/>
      <w:lvlJc w:val="left"/>
      <w:pPr>
        <w:ind w:left="2048" w:hanging="360"/>
      </w:pPr>
      <w:rPr>
        <w:rFonts w:ascii="Wingdings" w:hAnsi="Wingdings" w:hint="default"/>
      </w:rPr>
    </w:lvl>
    <w:lvl w:ilvl="3" w:tplc="04090001" w:tentative="1">
      <w:start w:val="1"/>
      <w:numFmt w:val="bullet"/>
      <w:lvlText w:val=""/>
      <w:lvlJc w:val="left"/>
      <w:pPr>
        <w:ind w:left="2768" w:hanging="360"/>
      </w:pPr>
      <w:rPr>
        <w:rFonts w:ascii="Symbol" w:hAnsi="Symbol" w:hint="default"/>
      </w:rPr>
    </w:lvl>
    <w:lvl w:ilvl="4" w:tplc="04090003" w:tentative="1">
      <w:start w:val="1"/>
      <w:numFmt w:val="bullet"/>
      <w:lvlText w:val="o"/>
      <w:lvlJc w:val="left"/>
      <w:pPr>
        <w:ind w:left="3488" w:hanging="360"/>
      </w:pPr>
      <w:rPr>
        <w:rFonts w:ascii="Courier New" w:hAnsi="Courier New" w:hint="default"/>
      </w:rPr>
    </w:lvl>
    <w:lvl w:ilvl="5" w:tplc="04090005" w:tentative="1">
      <w:start w:val="1"/>
      <w:numFmt w:val="bullet"/>
      <w:lvlText w:val=""/>
      <w:lvlJc w:val="left"/>
      <w:pPr>
        <w:ind w:left="4208" w:hanging="360"/>
      </w:pPr>
      <w:rPr>
        <w:rFonts w:ascii="Wingdings" w:hAnsi="Wingdings" w:hint="default"/>
      </w:rPr>
    </w:lvl>
    <w:lvl w:ilvl="6" w:tplc="04090001" w:tentative="1">
      <w:start w:val="1"/>
      <w:numFmt w:val="bullet"/>
      <w:lvlText w:val=""/>
      <w:lvlJc w:val="left"/>
      <w:pPr>
        <w:ind w:left="4928" w:hanging="360"/>
      </w:pPr>
      <w:rPr>
        <w:rFonts w:ascii="Symbol" w:hAnsi="Symbol" w:hint="default"/>
      </w:rPr>
    </w:lvl>
    <w:lvl w:ilvl="7" w:tplc="04090003" w:tentative="1">
      <w:start w:val="1"/>
      <w:numFmt w:val="bullet"/>
      <w:lvlText w:val="o"/>
      <w:lvlJc w:val="left"/>
      <w:pPr>
        <w:ind w:left="5648" w:hanging="360"/>
      </w:pPr>
      <w:rPr>
        <w:rFonts w:ascii="Courier New" w:hAnsi="Courier New" w:hint="default"/>
      </w:rPr>
    </w:lvl>
    <w:lvl w:ilvl="8" w:tplc="04090005" w:tentative="1">
      <w:start w:val="1"/>
      <w:numFmt w:val="bullet"/>
      <w:lvlText w:val=""/>
      <w:lvlJc w:val="left"/>
      <w:pPr>
        <w:ind w:left="6368" w:hanging="360"/>
      </w:pPr>
      <w:rPr>
        <w:rFonts w:ascii="Wingdings" w:hAnsi="Wingdings" w:hint="default"/>
      </w:rPr>
    </w:lvl>
  </w:abstractNum>
  <w:abstractNum w:abstractNumId="8">
    <w:nsid w:val="32651B3E"/>
    <w:multiLevelType w:val="hybridMultilevel"/>
    <w:tmpl w:val="7DCC6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CF302B"/>
    <w:multiLevelType w:val="hybridMultilevel"/>
    <w:tmpl w:val="26F29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804699"/>
    <w:multiLevelType w:val="multilevel"/>
    <w:tmpl w:val="58A06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22B3B68"/>
    <w:multiLevelType w:val="multilevel"/>
    <w:tmpl w:val="65525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4192D12"/>
    <w:multiLevelType w:val="hybridMultilevel"/>
    <w:tmpl w:val="0462A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4A94252"/>
    <w:multiLevelType w:val="hybridMultilevel"/>
    <w:tmpl w:val="24B47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F6475F"/>
    <w:multiLevelType w:val="hybridMultilevel"/>
    <w:tmpl w:val="AFF271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B27605"/>
    <w:multiLevelType w:val="hybridMultilevel"/>
    <w:tmpl w:val="E17E1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D73670"/>
    <w:multiLevelType w:val="multilevel"/>
    <w:tmpl w:val="39F28D0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o"/>
      <w:lvlJc w:val="left"/>
      <w:pPr>
        <w:tabs>
          <w:tab w:val="num" w:pos="2520"/>
        </w:tabs>
        <w:ind w:left="2520" w:hanging="360"/>
      </w:pPr>
      <w:rPr>
        <w:rFonts w:ascii="Courier New" w:hAnsi="Courier New"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4969184C"/>
    <w:multiLevelType w:val="hybridMultilevel"/>
    <w:tmpl w:val="D4426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27041C"/>
    <w:multiLevelType w:val="hybridMultilevel"/>
    <w:tmpl w:val="A156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505390"/>
    <w:multiLevelType w:val="multilevel"/>
    <w:tmpl w:val="24D0C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8E93EAA"/>
    <w:multiLevelType w:val="hybridMultilevel"/>
    <w:tmpl w:val="8BC0A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14254B"/>
    <w:multiLevelType w:val="hybridMultilevel"/>
    <w:tmpl w:val="B6625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B7691C"/>
    <w:multiLevelType w:val="multilevel"/>
    <w:tmpl w:val="3B8E1E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0B37959"/>
    <w:multiLevelType w:val="hybridMultilevel"/>
    <w:tmpl w:val="22FC9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2C0458"/>
    <w:multiLevelType w:val="hybridMultilevel"/>
    <w:tmpl w:val="B67E6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89141B9"/>
    <w:multiLevelType w:val="hybridMultilevel"/>
    <w:tmpl w:val="145A3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CE52C9"/>
    <w:multiLevelType w:val="hybridMultilevel"/>
    <w:tmpl w:val="753E2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3460CA"/>
    <w:multiLevelType w:val="multilevel"/>
    <w:tmpl w:val="F2263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3"/>
  </w:num>
  <w:num w:numId="3">
    <w:abstractNumId w:val="8"/>
  </w:num>
  <w:num w:numId="4">
    <w:abstractNumId w:val="15"/>
  </w:num>
  <w:num w:numId="5">
    <w:abstractNumId w:val="9"/>
  </w:num>
  <w:num w:numId="6">
    <w:abstractNumId w:val="25"/>
  </w:num>
  <w:num w:numId="7">
    <w:abstractNumId w:val="26"/>
  </w:num>
  <w:num w:numId="8">
    <w:abstractNumId w:val="19"/>
  </w:num>
  <w:num w:numId="9">
    <w:abstractNumId w:val="4"/>
  </w:num>
  <w:num w:numId="10">
    <w:abstractNumId w:val="5"/>
  </w:num>
  <w:num w:numId="11">
    <w:abstractNumId w:val="22"/>
  </w:num>
  <w:num w:numId="12">
    <w:abstractNumId w:val="13"/>
  </w:num>
  <w:num w:numId="13">
    <w:abstractNumId w:val="16"/>
  </w:num>
  <w:num w:numId="14">
    <w:abstractNumId w:val="7"/>
  </w:num>
  <w:num w:numId="15">
    <w:abstractNumId w:val="3"/>
  </w:num>
  <w:num w:numId="16">
    <w:abstractNumId w:val="21"/>
  </w:num>
  <w:num w:numId="17">
    <w:abstractNumId w:val="20"/>
  </w:num>
  <w:num w:numId="18">
    <w:abstractNumId w:val="17"/>
  </w:num>
  <w:num w:numId="19">
    <w:abstractNumId w:val="2"/>
  </w:num>
  <w:num w:numId="20">
    <w:abstractNumId w:val="18"/>
  </w:num>
  <w:num w:numId="21">
    <w:abstractNumId w:val="12"/>
  </w:num>
  <w:num w:numId="22">
    <w:abstractNumId w:val="24"/>
  </w:num>
  <w:num w:numId="23">
    <w:abstractNumId w:val="14"/>
  </w:num>
  <w:num w:numId="24">
    <w:abstractNumId w:val="10"/>
  </w:num>
  <w:num w:numId="25">
    <w:abstractNumId w:val="1"/>
  </w:num>
  <w:num w:numId="26">
    <w:abstractNumId w:val="27"/>
  </w:num>
  <w:num w:numId="27">
    <w:abstractNumId w:val="11"/>
  </w:num>
  <w:num w:numId="2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65D"/>
    <w:rsid w:val="000010A6"/>
    <w:rsid w:val="00004365"/>
    <w:rsid w:val="000073AC"/>
    <w:rsid w:val="000119F8"/>
    <w:rsid w:val="000130FD"/>
    <w:rsid w:val="00013B73"/>
    <w:rsid w:val="00017ECD"/>
    <w:rsid w:val="000246DA"/>
    <w:rsid w:val="00027662"/>
    <w:rsid w:val="0003079A"/>
    <w:rsid w:val="0003667F"/>
    <w:rsid w:val="000400D1"/>
    <w:rsid w:val="000411E0"/>
    <w:rsid w:val="00042BEF"/>
    <w:rsid w:val="00043381"/>
    <w:rsid w:val="00051F50"/>
    <w:rsid w:val="00055458"/>
    <w:rsid w:val="000564C6"/>
    <w:rsid w:val="00062F7B"/>
    <w:rsid w:val="000644BA"/>
    <w:rsid w:val="00072004"/>
    <w:rsid w:val="00077E5B"/>
    <w:rsid w:val="00082A73"/>
    <w:rsid w:val="000928E5"/>
    <w:rsid w:val="00093613"/>
    <w:rsid w:val="00093BE0"/>
    <w:rsid w:val="000A5D40"/>
    <w:rsid w:val="000B0B55"/>
    <w:rsid w:val="000B698F"/>
    <w:rsid w:val="000C04EC"/>
    <w:rsid w:val="000C2829"/>
    <w:rsid w:val="000C7722"/>
    <w:rsid w:val="000C7AAF"/>
    <w:rsid w:val="000D7F5F"/>
    <w:rsid w:val="000E1E26"/>
    <w:rsid w:val="000E292B"/>
    <w:rsid w:val="000E3815"/>
    <w:rsid w:val="000F38EA"/>
    <w:rsid w:val="000F783D"/>
    <w:rsid w:val="00121A94"/>
    <w:rsid w:val="00124FA3"/>
    <w:rsid w:val="00130600"/>
    <w:rsid w:val="00133E51"/>
    <w:rsid w:val="00136BC1"/>
    <w:rsid w:val="001418C9"/>
    <w:rsid w:val="001435C4"/>
    <w:rsid w:val="001453C4"/>
    <w:rsid w:val="001479EB"/>
    <w:rsid w:val="001512F1"/>
    <w:rsid w:val="0015152D"/>
    <w:rsid w:val="0016115B"/>
    <w:rsid w:val="001768B8"/>
    <w:rsid w:val="00180760"/>
    <w:rsid w:val="00182B9A"/>
    <w:rsid w:val="00183624"/>
    <w:rsid w:val="00183C16"/>
    <w:rsid w:val="00187951"/>
    <w:rsid w:val="00190C64"/>
    <w:rsid w:val="0019231F"/>
    <w:rsid w:val="00194563"/>
    <w:rsid w:val="001A332D"/>
    <w:rsid w:val="001C0ED3"/>
    <w:rsid w:val="001C212C"/>
    <w:rsid w:val="001C65E7"/>
    <w:rsid w:val="001C7E32"/>
    <w:rsid w:val="001D42F6"/>
    <w:rsid w:val="001D68DA"/>
    <w:rsid w:val="001D715F"/>
    <w:rsid w:val="001D7B13"/>
    <w:rsid w:val="001E4357"/>
    <w:rsid w:val="001F18AB"/>
    <w:rsid w:val="001F3685"/>
    <w:rsid w:val="001F467B"/>
    <w:rsid w:val="001F48CF"/>
    <w:rsid w:val="001F74C6"/>
    <w:rsid w:val="00201787"/>
    <w:rsid w:val="00201A01"/>
    <w:rsid w:val="002069CC"/>
    <w:rsid w:val="002228DF"/>
    <w:rsid w:val="00224BB5"/>
    <w:rsid w:val="00226D2C"/>
    <w:rsid w:val="002363DC"/>
    <w:rsid w:val="00247A52"/>
    <w:rsid w:val="00251578"/>
    <w:rsid w:val="00261840"/>
    <w:rsid w:val="00261B2B"/>
    <w:rsid w:val="00267E33"/>
    <w:rsid w:val="00274325"/>
    <w:rsid w:val="00274D48"/>
    <w:rsid w:val="00277D91"/>
    <w:rsid w:val="002808BB"/>
    <w:rsid w:val="00281989"/>
    <w:rsid w:val="00285114"/>
    <w:rsid w:val="0028535B"/>
    <w:rsid w:val="00291285"/>
    <w:rsid w:val="002A6694"/>
    <w:rsid w:val="002B7BA9"/>
    <w:rsid w:val="002C4162"/>
    <w:rsid w:val="002C6792"/>
    <w:rsid w:val="002D1C64"/>
    <w:rsid w:val="002D3CC6"/>
    <w:rsid w:val="002D4B1E"/>
    <w:rsid w:val="002E15AF"/>
    <w:rsid w:val="002E22BB"/>
    <w:rsid w:val="002F2169"/>
    <w:rsid w:val="002F5BD6"/>
    <w:rsid w:val="002F5E0C"/>
    <w:rsid w:val="0030021A"/>
    <w:rsid w:val="0030121B"/>
    <w:rsid w:val="003067B8"/>
    <w:rsid w:val="00306A30"/>
    <w:rsid w:val="00310A8A"/>
    <w:rsid w:val="00312137"/>
    <w:rsid w:val="00312A65"/>
    <w:rsid w:val="00321278"/>
    <w:rsid w:val="003500C0"/>
    <w:rsid w:val="003613EC"/>
    <w:rsid w:val="00361EFF"/>
    <w:rsid w:val="00374636"/>
    <w:rsid w:val="00383795"/>
    <w:rsid w:val="00383D92"/>
    <w:rsid w:val="00383DD5"/>
    <w:rsid w:val="00384271"/>
    <w:rsid w:val="003864CE"/>
    <w:rsid w:val="00386F1C"/>
    <w:rsid w:val="003942C8"/>
    <w:rsid w:val="003A0C0A"/>
    <w:rsid w:val="003A2600"/>
    <w:rsid w:val="003A3095"/>
    <w:rsid w:val="003A64B6"/>
    <w:rsid w:val="003B62B1"/>
    <w:rsid w:val="003C1588"/>
    <w:rsid w:val="003C2C24"/>
    <w:rsid w:val="003C2CF8"/>
    <w:rsid w:val="003C6551"/>
    <w:rsid w:val="003D17EC"/>
    <w:rsid w:val="003D4674"/>
    <w:rsid w:val="003D488A"/>
    <w:rsid w:val="003E3E45"/>
    <w:rsid w:val="003E421D"/>
    <w:rsid w:val="003E579F"/>
    <w:rsid w:val="003E6748"/>
    <w:rsid w:val="003E7372"/>
    <w:rsid w:val="004010CF"/>
    <w:rsid w:val="004027F8"/>
    <w:rsid w:val="00403A38"/>
    <w:rsid w:val="00403D65"/>
    <w:rsid w:val="004052AE"/>
    <w:rsid w:val="00416BA9"/>
    <w:rsid w:val="004241B0"/>
    <w:rsid w:val="00424A65"/>
    <w:rsid w:val="004265A4"/>
    <w:rsid w:val="00430B09"/>
    <w:rsid w:val="004329A8"/>
    <w:rsid w:val="004365D4"/>
    <w:rsid w:val="00437146"/>
    <w:rsid w:val="004374FB"/>
    <w:rsid w:val="00437838"/>
    <w:rsid w:val="0043793E"/>
    <w:rsid w:val="00441393"/>
    <w:rsid w:val="004416DE"/>
    <w:rsid w:val="00451907"/>
    <w:rsid w:val="00455C55"/>
    <w:rsid w:val="00462220"/>
    <w:rsid w:val="00464A93"/>
    <w:rsid w:val="0046505E"/>
    <w:rsid w:val="00465C28"/>
    <w:rsid w:val="00477496"/>
    <w:rsid w:val="004953CE"/>
    <w:rsid w:val="0049571D"/>
    <w:rsid w:val="004A1FCC"/>
    <w:rsid w:val="004B015C"/>
    <w:rsid w:val="004B53F1"/>
    <w:rsid w:val="004C4374"/>
    <w:rsid w:val="004D1314"/>
    <w:rsid w:val="004D5482"/>
    <w:rsid w:val="004D5C17"/>
    <w:rsid w:val="004D7337"/>
    <w:rsid w:val="004E1F7E"/>
    <w:rsid w:val="004E3991"/>
    <w:rsid w:val="004F1008"/>
    <w:rsid w:val="004F10FC"/>
    <w:rsid w:val="004F7212"/>
    <w:rsid w:val="00501F78"/>
    <w:rsid w:val="00510092"/>
    <w:rsid w:val="00510150"/>
    <w:rsid w:val="00514883"/>
    <w:rsid w:val="0051519D"/>
    <w:rsid w:val="00525E9D"/>
    <w:rsid w:val="00535D4E"/>
    <w:rsid w:val="005372A6"/>
    <w:rsid w:val="00537955"/>
    <w:rsid w:val="00541B1A"/>
    <w:rsid w:val="005429C3"/>
    <w:rsid w:val="00543718"/>
    <w:rsid w:val="00544B71"/>
    <w:rsid w:val="00545AEB"/>
    <w:rsid w:val="00551983"/>
    <w:rsid w:val="00553581"/>
    <w:rsid w:val="00555AF8"/>
    <w:rsid w:val="005636E5"/>
    <w:rsid w:val="005641DF"/>
    <w:rsid w:val="00567461"/>
    <w:rsid w:val="00574056"/>
    <w:rsid w:val="00575F65"/>
    <w:rsid w:val="00582084"/>
    <w:rsid w:val="0058591E"/>
    <w:rsid w:val="00593BF0"/>
    <w:rsid w:val="005A22FD"/>
    <w:rsid w:val="005A24AA"/>
    <w:rsid w:val="005A7170"/>
    <w:rsid w:val="005B079D"/>
    <w:rsid w:val="005B2614"/>
    <w:rsid w:val="005D0D9A"/>
    <w:rsid w:val="005F0D5E"/>
    <w:rsid w:val="005F146E"/>
    <w:rsid w:val="005F2AED"/>
    <w:rsid w:val="005F42C3"/>
    <w:rsid w:val="005F6AB2"/>
    <w:rsid w:val="00600F0F"/>
    <w:rsid w:val="00602E84"/>
    <w:rsid w:val="006032B3"/>
    <w:rsid w:val="00604353"/>
    <w:rsid w:val="00605D1D"/>
    <w:rsid w:val="00605D6A"/>
    <w:rsid w:val="006142EF"/>
    <w:rsid w:val="00614877"/>
    <w:rsid w:val="006326A7"/>
    <w:rsid w:val="00634D7E"/>
    <w:rsid w:val="00635586"/>
    <w:rsid w:val="00635D52"/>
    <w:rsid w:val="006467B0"/>
    <w:rsid w:val="006526A4"/>
    <w:rsid w:val="00664572"/>
    <w:rsid w:val="00667414"/>
    <w:rsid w:val="00667F27"/>
    <w:rsid w:val="0067544D"/>
    <w:rsid w:val="006771BC"/>
    <w:rsid w:val="006856CE"/>
    <w:rsid w:val="00693142"/>
    <w:rsid w:val="00693EE1"/>
    <w:rsid w:val="006A04D4"/>
    <w:rsid w:val="006A6AFD"/>
    <w:rsid w:val="006A71E3"/>
    <w:rsid w:val="006B68D4"/>
    <w:rsid w:val="006C68D8"/>
    <w:rsid w:val="006C74E4"/>
    <w:rsid w:val="006D0D18"/>
    <w:rsid w:val="006D6522"/>
    <w:rsid w:val="006E2142"/>
    <w:rsid w:val="006E4F9A"/>
    <w:rsid w:val="006E5C44"/>
    <w:rsid w:val="006E6C89"/>
    <w:rsid w:val="006F29B6"/>
    <w:rsid w:val="006F500A"/>
    <w:rsid w:val="007040CC"/>
    <w:rsid w:val="00721396"/>
    <w:rsid w:val="00721794"/>
    <w:rsid w:val="00730C6E"/>
    <w:rsid w:val="0074264D"/>
    <w:rsid w:val="00745D1C"/>
    <w:rsid w:val="00746B56"/>
    <w:rsid w:val="00746FF0"/>
    <w:rsid w:val="00750A51"/>
    <w:rsid w:val="007531A5"/>
    <w:rsid w:val="00754CD8"/>
    <w:rsid w:val="007628BD"/>
    <w:rsid w:val="007677E0"/>
    <w:rsid w:val="007751D3"/>
    <w:rsid w:val="00775469"/>
    <w:rsid w:val="00776515"/>
    <w:rsid w:val="00784FA2"/>
    <w:rsid w:val="007910B9"/>
    <w:rsid w:val="00791148"/>
    <w:rsid w:val="00792E60"/>
    <w:rsid w:val="007932CE"/>
    <w:rsid w:val="007946AA"/>
    <w:rsid w:val="00795282"/>
    <w:rsid w:val="007A01F7"/>
    <w:rsid w:val="007A085F"/>
    <w:rsid w:val="007A459F"/>
    <w:rsid w:val="007B0358"/>
    <w:rsid w:val="007B493D"/>
    <w:rsid w:val="007B678A"/>
    <w:rsid w:val="007C1AA5"/>
    <w:rsid w:val="007C26CC"/>
    <w:rsid w:val="007C3CCE"/>
    <w:rsid w:val="007D0C10"/>
    <w:rsid w:val="007D1982"/>
    <w:rsid w:val="007D2A67"/>
    <w:rsid w:val="007D3885"/>
    <w:rsid w:val="007D4028"/>
    <w:rsid w:val="007D52CF"/>
    <w:rsid w:val="007E1B25"/>
    <w:rsid w:val="007E224A"/>
    <w:rsid w:val="007E77AD"/>
    <w:rsid w:val="007F456F"/>
    <w:rsid w:val="007F4F4F"/>
    <w:rsid w:val="00807757"/>
    <w:rsid w:val="008106C3"/>
    <w:rsid w:val="00811F47"/>
    <w:rsid w:val="00813150"/>
    <w:rsid w:val="00815BBD"/>
    <w:rsid w:val="00817537"/>
    <w:rsid w:val="0082056B"/>
    <w:rsid w:val="0082177A"/>
    <w:rsid w:val="00832033"/>
    <w:rsid w:val="008361F2"/>
    <w:rsid w:val="00842A76"/>
    <w:rsid w:val="00844752"/>
    <w:rsid w:val="00847158"/>
    <w:rsid w:val="0085760C"/>
    <w:rsid w:val="0086270A"/>
    <w:rsid w:val="008742AA"/>
    <w:rsid w:val="0087624B"/>
    <w:rsid w:val="00886984"/>
    <w:rsid w:val="0088704B"/>
    <w:rsid w:val="0089162F"/>
    <w:rsid w:val="00892646"/>
    <w:rsid w:val="00892CF2"/>
    <w:rsid w:val="00894FAF"/>
    <w:rsid w:val="00897089"/>
    <w:rsid w:val="008A00E5"/>
    <w:rsid w:val="008A02B0"/>
    <w:rsid w:val="008A16BD"/>
    <w:rsid w:val="008A74B1"/>
    <w:rsid w:val="008A7F3A"/>
    <w:rsid w:val="008B23FB"/>
    <w:rsid w:val="008C5110"/>
    <w:rsid w:val="008D12EA"/>
    <w:rsid w:val="008D76A1"/>
    <w:rsid w:val="008E0E61"/>
    <w:rsid w:val="008E3F95"/>
    <w:rsid w:val="008E45ED"/>
    <w:rsid w:val="008E63D8"/>
    <w:rsid w:val="008F61A0"/>
    <w:rsid w:val="008F6397"/>
    <w:rsid w:val="008F6689"/>
    <w:rsid w:val="00906C21"/>
    <w:rsid w:val="00913182"/>
    <w:rsid w:val="009135B3"/>
    <w:rsid w:val="00920AC6"/>
    <w:rsid w:val="0092367A"/>
    <w:rsid w:val="0092550B"/>
    <w:rsid w:val="00931856"/>
    <w:rsid w:val="0093661F"/>
    <w:rsid w:val="00945A9D"/>
    <w:rsid w:val="00950E31"/>
    <w:rsid w:val="0095122D"/>
    <w:rsid w:val="00956E53"/>
    <w:rsid w:val="0096223E"/>
    <w:rsid w:val="0096783F"/>
    <w:rsid w:val="00971DB0"/>
    <w:rsid w:val="00974E62"/>
    <w:rsid w:val="009800EA"/>
    <w:rsid w:val="00983DC8"/>
    <w:rsid w:val="0098668A"/>
    <w:rsid w:val="009901D4"/>
    <w:rsid w:val="00995214"/>
    <w:rsid w:val="009964C8"/>
    <w:rsid w:val="00996C50"/>
    <w:rsid w:val="009A13A0"/>
    <w:rsid w:val="009B2C4D"/>
    <w:rsid w:val="009B5BC7"/>
    <w:rsid w:val="009C4A10"/>
    <w:rsid w:val="009C749E"/>
    <w:rsid w:val="009D57B0"/>
    <w:rsid w:val="009D5A29"/>
    <w:rsid w:val="009D6879"/>
    <w:rsid w:val="009E0A85"/>
    <w:rsid w:val="009E1729"/>
    <w:rsid w:val="009E4275"/>
    <w:rsid w:val="00A021C2"/>
    <w:rsid w:val="00A11565"/>
    <w:rsid w:val="00A167C4"/>
    <w:rsid w:val="00A253E6"/>
    <w:rsid w:val="00A26126"/>
    <w:rsid w:val="00A314DB"/>
    <w:rsid w:val="00A32CFE"/>
    <w:rsid w:val="00A356C2"/>
    <w:rsid w:val="00A402BB"/>
    <w:rsid w:val="00A405E3"/>
    <w:rsid w:val="00A43045"/>
    <w:rsid w:val="00A4437D"/>
    <w:rsid w:val="00A53E68"/>
    <w:rsid w:val="00A557DE"/>
    <w:rsid w:val="00A62056"/>
    <w:rsid w:val="00A73F54"/>
    <w:rsid w:val="00A81E34"/>
    <w:rsid w:val="00A82750"/>
    <w:rsid w:val="00A839CC"/>
    <w:rsid w:val="00A91818"/>
    <w:rsid w:val="00A97A0F"/>
    <w:rsid w:val="00AA12D1"/>
    <w:rsid w:val="00AA15F5"/>
    <w:rsid w:val="00AA1A89"/>
    <w:rsid w:val="00AB1246"/>
    <w:rsid w:val="00AB2CCD"/>
    <w:rsid w:val="00AB3A7E"/>
    <w:rsid w:val="00AB3F26"/>
    <w:rsid w:val="00AC48B3"/>
    <w:rsid w:val="00AD150B"/>
    <w:rsid w:val="00AD4FA9"/>
    <w:rsid w:val="00AD66BA"/>
    <w:rsid w:val="00AD6CB6"/>
    <w:rsid w:val="00AE0047"/>
    <w:rsid w:val="00AF1DBB"/>
    <w:rsid w:val="00AF7DE3"/>
    <w:rsid w:val="00B03896"/>
    <w:rsid w:val="00B1101B"/>
    <w:rsid w:val="00B14CE0"/>
    <w:rsid w:val="00B35523"/>
    <w:rsid w:val="00B43CD5"/>
    <w:rsid w:val="00B44654"/>
    <w:rsid w:val="00B54DEC"/>
    <w:rsid w:val="00B617AE"/>
    <w:rsid w:val="00B627DE"/>
    <w:rsid w:val="00B66BFE"/>
    <w:rsid w:val="00B70349"/>
    <w:rsid w:val="00B73339"/>
    <w:rsid w:val="00B855B5"/>
    <w:rsid w:val="00B86250"/>
    <w:rsid w:val="00B96934"/>
    <w:rsid w:val="00BA0105"/>
    <w:rsid w:val="00BA5654"/>
    <w:rsid w:val="00BB0D9B"/>
    <w:rsid w:val="00BB22C6"/>
    <w:rsid w:val="00BB2416"/>
    <w:rsid w:val="00BC0251"/>
    <w:rsid w:val="00BC4008"/>
    <w:rsid w:val="00BC4CB2"/>
    <w:rsid w:val="00BC5B2A"/>
    <w:rsid w:val="00BD1C2B"/>
    <w:rsid w:val="00BD4FAF"/>
    <w:rsid w:val="00BE3AA3"/>
    <w:rsid w:val="00BF1808"/>
    <w:rsid w:val="00BF27A3"/>
    <w:rsid w:val="00C015C0"/>
    <w:rsid w:val="00C21699"/>
    <w:rsid w:val="00C27D0D"/>
    <w:rsid w:val="00C30432"/>
    <w:rsid w:val="00C35BEA"/>
    <w:rsid w:val="00C4394D"/>
    <w:rsid w:val="00C468F2"/>
    <w:rsid w:val="00C52982"/>
    <w:rsid w:val="00C52CC5"/>
    <w:rsid w:val="00C60E97"/>
    <w:rsid w:val="00C610F0"/>
    <w:rsid w:val="00C77CF8"/>
    <w:rsid w:val="00C8100A"/>
    <w:rsid w:val="00C821E9"/>
    <w:rsid w:val="00C8289C"/>
    <w:rsid w:val="00C92DC4"/>
    <w:rsid w:val="00C945E3"/>
    <w:rsid w:val="00C955EE"/>
    <w:rsid w:val="00C97549"/>
    <w:rsid w:val="00C97CB8"/>
    <w:rsid w:val="00CA3051"/>
    <w:rsid w:val="00CA76DD"/>
    <w:rsid w:val="00CB0850"/>
    <w:rsid w:val="00CB0BDB"/>
    <w:rsid w:val="00CB12C5"/>
    <w:rsid w:val="00CC12E4"/>
    <w:rsid w:val="00CC3529"/>
    <w:rsid w:val="00CC599A"/>
    <w:rsid w:val="00CC67C0"/>
    <w:rsid w:val="00CC6BDD"/>
    <w:rsid w:val="00CD0329"/>
    <w:rsid w:val="00CD0B4D"/>
    <w:rsid w:val="00CD12A5"/>
    <w:rsid w:val="00CD232A"/>
    <w:rsid w:val="00CD3790"/>
    <w:rsid w:val="00CD63BC"/>
    <w:rsid w:val="00CE0DBD"/>
    <w:rsid w:val="00CE1CD6"/>
    <w:rsid w:val="00CE231F"/>
    <w:rsid w:val="00CE73DE"/>
    <w:rsid w:val="00CF03EE"/>
    <w:rsid w:val="00CF08C3"/>
    <w:rsid w:val="00CF17B3"/>
    <w:rsid w:val="00CF4937"/>
    <w:rsid w:val="00D051FF"/>
    <w:rsid w:val="00D05A91"/>
    <w:rsid w:val="00D13799"/>
    <w:rsid w:val="00D14E99"/>
    <w:rsid w:val="00D2256E"/>
    <w:rsid w:val="00D2486F"/>
    <w:rsid w:val="00D25E6E"/>
    <w:rsid w:val="00D30543"/>
    <w:rsid w:val="00D32D04"/>
    <w:rsid w:val="00D34D82"/>
    <w:rsid w:val="00D36DB3"/>
    <w:rsid w:val="00D41C69"/>
    <w:rsid w:val="00D462E6"/>
    <w:rsid w:val="00D53AC7"/>
    <w:rsid w:val="00D53CB0"/>
    <w:rsid w:val="00D546BB"/>
    <w:rsid w:val="00D54967"/>
    <w:rsid w:val="00D605E2"/>
    <w:rsid w:val="00D655E9"/>
    <w:rsid w:val="00D65850"/>
    <w:rsid w:val="00D67918"/>
    <w:rsid w:val="00D67A24"/>
    <w:rsid w:val="00D717E9"/>
    <w:rsid w:val="00D76624"/>
    <w:rsid w:val="00D76D55"/>
    <w:rsid w:val="00D9005B"/>
    <w:rsid w:val="00D904F9"/>
    <w:rsid w:val="00D946DE"/>
    <w:rsid w:val="00D95525"/>
    <w:rsid w:val="00DA11BD"/>
    <w:rsid w:val="00DB3BAF"/>
    <w:rsid w:val="00DB4236"/>
    <w:rsid w:val="00DB6E5E"/>
    <w:rsid w:val="00DB7827"/>
    <w:rsid w:val="00DE1C2F"/>
    <w:rsid w:val="00DE2ACE"/>
    <w:rsid w:val="00E0278F"/>
    <w:rsid w:val="00E13FD4"/>
    <w:rsid w:val="00E24B97"/>
    <w:rsid w:val="00E26FDA"/>
    <w:rsid w:val="00E323B5"/>
    <w:rsid w:val="00E348D7"/>
    <w:rsid w:val="00E40DD6"/>
    <w:rsid w:val="00E45C8E"/>
    <w:rsid w:val="00E47CEE"/>
    <w:rsid w:val="00E548E1"/>
    <w:rsid w:val="00E56130"/>
    <w:rsid w:val="00E60A87"/>
    <w:rsid w:val="00E61E00"/>
    <w:rsid w:val="00E62BBB"/>
    <w:rsid w:val="00E65ABD"/>
    <w:rsid w:val="00E7630A"/>
    <w:rsid w:val="00E772FF"/>
    <w:rsid w:val="00E77BBD"/>
    <w:rsid w:val="00E8791E"/>
    <w:rsid w:val="00E919CB"/>
    <w:rsid w:val="00EA03C3"/>
    <w:rsid w:val="00EA22F8"/>
    <w:rsid w:val="00EA3978"/>
    <w:rsid w:val="00EA4C31"/>
    <w:rsid w:val="00EB4BF8"/>
    <w:rsid w:val="00EC21CD"/>
    <w:rsid w:val="00EC5529"/>
    <w:rsid w:val="00EC5C14"/>
    <w:rsid w:val="00EC75D9"/>
    <w:rsid w:val="00EC784A"/>
    <w:rsid w:val="00EC795E"/>
    <w:rsid w:val="00ED45B6"/>
    <w:rsid w:val="00ED6EE2"/>
    <w:rsid w:val="00ED7F3F"/>
    <w:rsid w:val="00EF0D1D"/>
    <w:rsid w:val="00EF2CE6"/>
    <w:rsid w:val="00EF6104"/>
    <w:rsid w:val="00EF626B"/>
    <w:rsid w:val="00EF74ED"/>
    <w:rsid w:val="00F128D3"/>
    <w:rsid w:val="00F2716E"/>
    <w:rsid w:val="00F423BB"/>
    <w:rsid w:val="00F5496A"/>
    <w:rsid w:val="00F612F8"/>
    <w:rsid w:val="00F91BDB"/>
    <w:rsid w:val="00F93E4B"/>
    <w:rsid w:val="00FA0291"/>
    <w:rsid w:val="00FA137D"/>
    <w:rsid w:val="00FA2F01"/>
    <w:rsid w:val="00FA45F5"/>
    <w:rsid w:val="00FA6AE0"/>
    <w:rsid w:val="00FB411F"/>
    <w:rsid w:val="00FB765D"/>
    <w:rsid w:val="00FC087C"/>
    <w:rsid w:val="00FC1534"/>
    <w:rsid w:val="00FC1781"/>
    <w:rsid w:val="00FC1E40"/>
    <w:rsid w:val="00FC58AE"/>
    <w:rsid w:val="00FD1CE4"/>
    <w:rsid w:val="00FD2A49"/>
    <w:rsid w:val="00FE05B7"/>
    <w:rsid w:val="00FE3889"/>
    <w:rsid w:val="00FF1AC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9582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22C6"/>
    <w:pPr>
      <w:keepNext/>
      <w:keepLines/>
      <w:spacing w:before="480" w:after="0"/>
      <w:outlineLvl w:val="0"/>
    </w:pPr>
    <w:rPr>
      <w:rFonts w:asciiTheme="majorHAnsi" w:eastAsiaTheme="majorEastAsia" w:hAnsiTheme="majorHAnsi" w:cstheme="majorBidi"/>
      <w:b/>
      <w:bCs/>
      <w:color w:val="2D4F8E" w:themeColor="accent1" w:themeShade="B5"/>
      <w:sz w:val="32"/>
      <w:szCs w:val="32"/>
    </w:rPr>
  </w:style>
  <w:style w:type="paragraph" w:styleId="Heading4">
    <w:name w:val="heading 4"/>
    <w:basedOn w:val="Normal"/>
    <w:next w:val="Normal"/>
    <w:link w:val="Heading4Char"/>
    <w:qFormat/>
    <w:rsid w:val="00AA12D1"/>
    <w:pPr>
      <w:keepNext/>
      <w:spacing w:after="0" w:line="240" w:lineRule="auto"/>
      <w:outlineLvl w:val="3"/>
    </w:pPr>
    <w:rPr>
      <w:rFonts w:ascii="Century Gothic" w:eastAsia="Times New Roman" w:hAnsi="Century Gothic" w:cs="Times New Roman"/>
      <w:b/>
      <w:bCs/>
      <w:noProo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6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65D"/>
  </w:style>
  <w:style w:type="paragraph" w:styleId="Footer">
    <w:name w:val="footer"/>
    <w:basedOn w:val="Normal"/>
    <w:link w:val="FooterChar"/>
    <w:uiPriority w:val="99"/>
    <w:unhideWhenUsed/>
    <w:rsid w:val="00FB76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65D"/>
  </w:style>
  <w:style w:type="table" w:styleId="TableGrid">
    <w:name w:val="Table Grid"/>
    <w:basedOn w:val="TableNormal"/>
    <w:uiPriority w:val="39"/>
    <w:rsid w:val="007E1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1B25"/>
    <w:pPr>
      <w:ind w:left="720"/>
      <w:contextualSpacing/>
    </w:pPr>
  </w:style>
  <w:style w:type="paragraph" w:styleId="BalloonText">
    <w:name w:val="Balloon Text"/>
    <w:basedOn w:val="Normal"/>
    <w:link w:val="BalloonTextChar"/>
    <w:uiPriority w:val="99"/>
    <w:semiHidden/>
    <w:unhideWhenUsed/>
    <w:rsid w:val="00EF0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D1D"/>
    <w:rPr>
      <w:rFonts w:ascii="Tahoma" w:hAnsi="Tahoma" w:cs="Tahoma"/>
      <w:sz w:val="16"/>
      <w:szCs w:val="16"/>
    </w:rPr>
  </w:style>
  <w:style w:type="character" w:styleId="PageNumber">
    <w:name w:val="page number"/>
    <w:basedOn w:val="DefaultParagraphFont"/>
    <w:uiPriority w:val="99"/>
    <w:semiHidden/>
    <w:unhideWhenUsed/>
    <w:rsid w:val="00374636"/>
  </w:style>
  <w:style w:type="character" w:customStyle="1" w:styleId="Heading4Char">
    <w:name w:val="Heading 4 Char"/>
    <w:basedOn w:val="DefaultParagraphFont"/>
    <w:link w:val="Heading4"/>
    <w:rsid w:val="00AA12D1"/>
    <w:rPr>
      <w:rFonts w:ascii="Century Gothic" w:eastAsia="Times New Roman" w:hAnsi="Century Gothic" w:cs="Times New Roman"/>
      <w:b/>
      <w:bCs/>
      <w:noProof/>
      <w:szCs w:val="24"/>
    </w:rPr>
  </w:style>
  <w:style w:type="character" w:customStyle="1" w:styleId="Heading1Char">
    <w:name w:val="Heading 1 Char"/>
    <w:basedOn w:val="DefaultParagraphFont"/>
    <w:link w:val="Heading1"/>
    <w:uiPriority w:val="9"/>
    <w:rsid w:val="00BB22C6"/>
    <w:rPr>
      <w:rFonts w:asciiTheme="majorHAnsi" w:eastAsiaTheme="majorEastAsia" w:hAnsiTheme="majorHAnsi" w:cstheme="majorBidi"/>
      <w:b/>
      <w:bCs/>
      <w:color w:val="2D4F8E" w:themeColor="accent1" w:themeShade="B5"/>
      <w:sz w:val="32"/>
      <w:szCs w:val="32"/>
    </w:rPr>
  </w:style>
  <w:style w:type="paragraph" w:customStyle="1" w:styleId="m-6971748140911923621msolistparagraph">
    <w:name w:val="m_-6971748140911923621msolistparagraph"/>
    <w:basedOn w:val="Normal"/>
    <w:rsid w:val="00746FF0"/>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apple-converted-space">
    <w:name w:val="apple-converted-space"/>
    <w:basedOn w:val="DefaultParagraphFont"/>
    <w:rsid w:val="00746F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22C6"/>
    <w:pPr>
      <w:keepNext/>
      <w:keepLines/>
      <w:spacing w:before="480" w:after="0"/>
      <w:outlineLvl w:val="0"/>
    </w:pPr>
    <w:rPr>
      <w:rFonts w:asciiTheme="majorHAnsi" w:eastAsiaTheme="majorEastAsia" w:hAnsiTheme="majorHAnsi" w:cstheme="majorBidi"/>
      <w:b/>
      <w:bCs/>
      <w:color w:val="2D4F8E" w:themeColor="accent1" w:themeShade="B5"/>
      <w:sz w:val="32"/>
      <w:szCs w:val="32"/>
    </w:rPr>
  </w:style>
  <w:style w:type="paragraph" w:styleId="Heading4">
    <w:name w:val="heading 4"/>
    <w:basedOn w:val="Normal"/>
    <w:next w:val="Normal"/>
    <w:link w:val="Heading4Char"/>
    <w:qFormat/>
    <w:rsid w:val="00AA12D1"/>
    <w:pPr>
      <w:keepNext/>
      <w:spacing w:after="0" w:line="240" w:lineRule="auto"/>
      <w:outlineLvl w:val="3"/>
    </w:pPr>
    <w:rPr>
      <w:rFonts w:ascii="Century Gothic" w:eastAsia="Times New Roman" w:hAnsi="Century Gothic" w:cs="Times New Roman"/>
      <w:b/>
      <w:bCs/>
      <w:noProo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6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65D"/>
  </w:style>
  <w:style w:type="paragraph" w:styleId="Footer">
    <w:name w:val="footer"/>
    <w:basedOn w:val="Normal"/>
    <w:link w:val="FooterChar"/>
    <w:uiPriority w:val="99"/>
    <w:unhideWhenUsed/>
    <w:rsid w:val="00FB76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65D"/>
  </w:style>
  <w:style w:type="table" w:styleId="TableGrid">
    <w:name w:val="Table Grid"/>
    <w:basedOn w:val="TableNormal"/>
    <w:uiPriority w:val="39"/>
    <w:rsid w:val="007E1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1B25"/>
    <w:pPr>
      <w:ind w:left="720"/>
      <w:contextualSpacing/>
    </w:pPr>
  </w:style>
  <w:style w:type="paragraph" w:styleId="BalloonText">
    <w:name w:val="Balloon Text"/>
    <w:basedOn w:val="Normal"/>
    <w:link w:val="BalloonTextChar"/>
    <w:uiPriority w:val="99"/>
    <w:semiHidden/>
    <w:unhideWhenUsed/>
    <w:rsid w:val="00EF0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D1D"/>
    <w:rPr>
      <w:rFonts w:ascii="Tahoma" w:hAnsi="Tahoma" w:cs="Tahoma"/>
      <w:sz w:val="16"/>
      <w:szCs w:val="16"/>
    </w:rPr>
  </w:style>
  <w:style w:type="character" w:styleId="PageNumber">
    <w:name w:val="page number"/>
    <w:basedOn w:val="DefaultParagraphFont"/>
    <w:uiPriority w:val="99"/>
    <w:semiHidden/>
    <w:unhideWhenUsed/>
    <w:rsid w:val="00374636"/>
  </w:style>
  <w:style w:type="character" w:customStyle="1" w:styleId="Heading4Char">
    <w:name w:val="Heading 4 Char"/>
    <w:basedOn w:val="DefaultParagraphFont"/>
    <w:link w:val="Heading4"/>
    <w:rsid w:val="00AA12D1"/>
    <w:rPr>
      <w:rFonts w:ascii="Century Gothic" w:eastAsia="Times New Roman" w:hAnsi="Century Gothic" w:cs="Times New Roman"/>
      <w:b/>
      <w:bCs/>
      <w:noProof/>
      <w:szCs w:val="24"/>
    </w:rPr>
  </w:style>
  <w:style w:type="character" w:customStyle="1" w:styleId="Heading1Char">
    <w:name w:val="Heading 1 Char"/>
    <w:basedOn w:val="DefaultParagraphFont"/>
    <w:link w:val="Heading1"/>
    <w:uiPriority w:val="9"/>
    <w:rsid w:val="00BB22C6"/>
    <w:rPr>
      <w:rFonts w:asciiTheme="majorHAnsi" w:eastAsiaTheme="majorEastAsia" w:hAnsiTheme="majorHAnsi" w:cstheme="majorBidi"/>
      <w:b/>
      <w:bCs/>
      <w:color w:val="2D4F8E" w:themeColor="accent1" w:themeShade="B5"/>
      <w:sz w:val="32"/>
      <w:szCs w:val="32"/>
    </w:rPr>
  </w:style>
  <w:style w:type="paragraph" w:customStyle="1" w:styleId="m-6971748140911923621msolistparagraph">
    <w:name w:val="m_-6971748140911923621msolistparagraph"/>
    <w:basedOn w:val="Normal"/>
    <w:rsid w:val="00746FF0"/>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apple-converted-space">
    <w:name w:val="apple-converted-space"/>
    <w:basedOn w:val="DefaultParagraphFont"/>
    <w:rsid w:val="00746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89181">
      <w:bodyDiv w:val="1"/>
      <w:marLeft w:val="0"/>
      <w:marRight w:val="0"/>
      <w:marTop w:val="0"/>
      <w:marBottom w:val="0"/>
      <w:divBdr>
        <w:top w:val="none" w:sz="0" w:space="0" w:color="auto"/>
        <w:left w:val="none" w:sz="0" w:space="0" w:color="auto"/>
        <w:bottom w:val="none" w:sz="0" w:space="0" w:color="auto"/>
        <w:right w:val="none" w:sz="0" w:space="0" w:color="auto"/>
      </w:divBdr>
    </w:div>
    <w:div w:id="246694107">
      <w:bodyDiv w:val="1"/>
      <w:marLeft w:val="0"/>
      <w:marRight w:val="0"/>
      <w:marTop w:val="0"/>
      <w:marBottom w:val="0"/>
      <w:divBdr>
        <w:top w:val="none" w:sz="0" w:space="0" w:color="auto"/>
        <w:left w:val="none" w:sz="0" w:space="0" w:color="auto"/>
        <w:bottom w:val="none" w:sz="0" w:space="0" w:color="auto"/>
        <w:right w:val="none" w:sz="0" w:space="0" w:color="auto"/>
      </w:divBdr>
    </w:div>
    <w:div w:id="586155690">
      <w:bodyDiv w:val="1"/>
      <w:marLeft w:val="0"/>
      <w:marRight w:val="0"/>
      <w:marTop w:val="0"/>
      <w:marBottom w:val="0"/>
      <w:divBdr>
        <w:top w:val="none" w:sz="0" w:space="0" w:color="auto"/>
        <w:left w:val="none" w:sz="0" w:space="0" w:color="auto"/>
        <w:bottom w:val="none" w:sz="0" w:space="0" w:color="auto"/>
        <w:right w:val="none" w:sz="0" w:space="0" w:color="auto"/>
      </w:divBdr>
    </w:div>
    <w:div w:id="1481725133">
      <w:bodyDiv w:val="1"/>
      <w:marLeft w:val="0"/>
      <w:marRight w:val="0"/>
      <w:marTop w:val="0"/>
      <w:marBottom w:val="0"/>
      <w:divBdr>
        <w:top w:val="none" w:sz="0" w:space="0" w:color="auto"/>
        <w:left w:val="none" w:sz="0" w:space="0" w:color="auto"/>
        <w:bottom w:val="none" w:sz="0" w:space="0" w:color="auto"/>
        <w:right w:val="none" w:sz="0" w:space="0" w:color="auto"/>
      </w:divBdr>
    </w:div>
    <w:div w:id="1616255497">
      <w:bodyDiv w:val="1"/>
      <w:marLeft w:val="0"/>
      <w:marRight w:val="0"/>
      <w:marTop w:val="0"/>
      <w:marBottom w:val="0"/>
      <w:divBdr>
        <w:top w:val="none" w:sz="0" w:space="0" w:color="auto"/>
        <w:left w:val="none" w:sz="0" w:space="0" w:color="auto"/>
        <w:bottom w:val="none" w:sz="0" w:space="0" w:color="auto"/>
        <w:right w:val="none" w:sz="0" w:space="0" w:color="auto"/>
      </w:divBdr>
    </w:div>
    <w:div w:id="1883590517">
      <w:bodyDiv w:val="1"/>
      <w:marLeft w:val="0"/>
      <w:marRight w:val="0"/>
      <w:marTop w:val="0"/>
      <w:marBottom w:val="0"/>
      <w:divBdr>
        <w:top w:val="none" w:sz="0" w:space="0" w:color="auto"/>
        <w:left w:val="none" w:sz="0" w:space="0" w:color="auto"/>
        <w:bottom w:val="none" w:sz="0" w:space="0" w:color="auto"/>
        <w:right w:val="none" w:sz="0" w:space="0" w:color="auto"/>
      </w:divBdr>
    </w:div>
    <w:div w:id="194656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95139-342C-4538-A3EE-CC111CED1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2546</Words>
  <Characters>14514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Rose</dc:creator>
  <cp:lastModifiedBy>Jane Karaolis</cp:lastModifiedBy>
  <cp:revision>2</cp:revision>
  <cp:lastPrinted>2020-04-20T08:20:00Z</cp:lastPrinted>
  <dcterms:created xsi:type="dcterms:W3CDTF">2020-04-20T08:21:00Z</dcterms:created>
  <dcterms:modified xsi:type="dcterms:W3CDTF">2020-04-20T08:21:00Z</dcterms:modified>
</cp:coreProperties>
</file>